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467F3C" w14:paraId="4C8217AA" w14:textId="77777777" w:rsidTr="06DC561C">
        <w:tc>
          <w:tcPr>
            <w:tcW w:w="1435" w:type="dxa"/>
          </w:tcPr>
          <w:p w14:paraId="475132BC" w14:textId="10B319CF" w:rsidR="001E52D4" w:rsidRPr="00467F3C" w:rsidRDefault="001E52D4">
            <w:pPr>
              <w:rPr>
                <w:rFonts w:cstheme="minorHAnsi"/>
              </w:rPr>
            </w:pPr>
            <w:r w:rsidRPr="00467F3C">
              <w:rPr>
                <w:rFonts w:cstheme="minorHAnsi"/>
              </w:rPr>
              <w:t>Lesson Topic</w:t>
            </w:r>
          </w:p>
        </w:tc>
        <w:tc>
          <w:tcPr>
            <w:tcW w:w="7915" w:type="dxa"/>
          </w:tcPr>
          <w:p w14:paraId="111422A7" w14:textId="610A4E28" w:rsidR="001E52D4" w:rsidRPr="00467F3C" w:rsidRDefault="000435BD">
            <w:pPr>
              <w:rPr>
                <w:rFonts w:cstheme="minorHAnsi"/>
              </w:rPr>
            </w:pPr>
            <w:r w:rsidRPr="00467F3C">
              <w:rPr>
                <w:rFonts w:cstheme="minorHAnsi"/>
              </w:rPr>
              <w:t xml:space="preserve"> </w:t>
            </w:r>
            <w:r w:rsidR="006B3C0D" w:rsidRPr="00467F3C">
              <w:rPr>
                <w:rFonts w:cstheme="minorHAnsi"/>
                <w:b/>
                <w:u w:val="single"/>
              </w:rPr>
              <w:t>Chinese Musical Instruments</w:t>
            </w:r>
          </w:p>
        </w:tc>
      </w:tr>
      <w:tr w:rsidR="00D978DB" w:rsidRPr="00467F3C" w14:paraId="2058FEF2" w14:textId="77777777" w:rsidTr="06DC561C">
        <w:tc>
          <w:tcPr>
            <w:tcW w:w="1435" w:type="dxa"/>
          </w:tcPr>
          <w:p w14:paraId="33CFC764" w14:textId="42B20342" w:rsidR="00D978DB" w:rsidRPr="00467F3C" w:rsidRDefault="00D978DB">
            <w:pPr>
              <w:rPr>
                <w:rFonts w:cstheme="minorHAnsi"/>
              </w:rPr>
            </w:pPr>
            <w:r w:rsidRPr="00467F3C">
              <w:rPr>
                <w:rFonts w:cstheme="minorHAnsi"/>
              </w:rPr>
              <w:t>Class/Grade</w:t>
            </w:r>
          </w:p>
        </w:tc>
        <w:tc>
          <w:tcPr>
            <w:tcW w:w="7915" w:type="dxa"/>
          </w:tcPr>
          <w:p w14:paraId="45210F69" w14:textId="6B1EC91F" w:rsidR="00D978DB" w:rsidRPr="00467F3C" w:rsidRDefault="006B3C0D">
            <w:pPr>
              <w:rPr>
                <w:rFonts w:cstheme="minorHAnsi"/>
              </w:rPr>
            </w:pPr>
            <w:r w:rsidRPr="00467F3C">
              <w:rPr>
                <w:rFonts w:cstheme="minorHAnsi"/>
              </w:rPr>
              <w:t>Kindergarten Music</w:t>
            </w:r>
          </w:p>
        </w:tc>
      </w:tr>
      <w:tr w:rsidR="00D978DB" w:rsidRPr="00467F3C" w14:paraId="45FAF3F7" w14:textId="77777777" w:rsidTr="06DC561C">
        <w:tc>
          <w:tcPr>
            <w:tcW w:w="1435" w:type="dxa"/>
          </w:tcPr>
          <w:p w14:paraId="61A222D1" w14:textId="0430A995" w:rsidR="00D978DB" w:rsidRPr="00467F3C" w:rsidRDefault="00D978DB">
            <w:pPr>
              <w:rPr>
                <w:rFonts w:cstheme="minorHAnsi"/>
              </w:rPr>
            </w:pPr>
            <w:r w:rsidRPr="00467F3C">
              <w:rPr>
                <w:rFonts w:cstheme="minorHAnsi"/>
              </w:rPr>
              <w:t>Activity Type</w:t>
            </w:r>
          </w:p>
        </w:tc>
        <w:tc>
          <w:tcPr>
            <w:tcW w:w="7915" w:type="dxa"/>
          </w:tcPr>
          <w:p w14:paraId="241EA05E" w14:textId="28054EA0" w:rsidR="00D978DB" w:rsidRPr="00467F3C" w:rsidRDefault="06DC561C">
            <w:pPr>
              <w:rPr>
                <w:rFonts w:cstheme="minorHAnsi"/>
              </w:rPr>
            </w:pPr>
            <w:r w:rsidRPr="00467F3C">
              <w:rPr>
                <w:rFonts w:cstheme="minorHAnsi"/>
              </w:rPr>
              <w:t>Demonstration/ performance</w:t>
            </w:r>
          </w:p>
        </w:tc>
      </w:tr>
      <w:tr w:rsidR="001E52D4" w:rsidRPr="00467F3C" w14:paraId="65F641DA" w14:textId="77777777" w:rsidTr="06DC561C">
        <w:tc>
          <w:tcPr>
            <w:tcW w:w="1435" w:type="dxa"/>
          </w:tcPr>
          <w:p w14:paraId="35D2BB09" w14:textId="105BC2BE" w:rsidR="001E52D4" w:rsidRPr="00467F3C" w:rsidRDefault="001E52D4">
            <w:pPr>
              <w:rPr>
                <w:rFonts w:cstheme="minorHAnsi"/>
              </w:rPr>
            </w:pPr>
            <w:r w:rsidRPr="00467F3C">
              <w:rPr>
                <w:rFonts w:cstheme="minorHAnsi"/>
              </w:rPr>
              <w:t>Lesson Objectives</w:t>
            </w:r>
          </w:p>
        </w:tc>
        <w:tc>
          <w:tcPr>
            <w:tcW w:w="7915" w:type="dxa"/>
          </w:tcPr>
          <w:p w14:paraId="51E5C4AC" w14:textId="77777777" w:rsidR="006B3C0D" w:rsidRPr="00467F3C" w:rsidRDefault="006B3C0D" w:rsidP="006B3C0D">
            <w:pPr>
              <w:rPr>
                <w:rFonts w:eastAsia="Times New Roman" w:cstheme="minorHAnsi"/>
                <w:bCs/>
              </w:rPr>
            </w:pPr>
            <w:r w:rsidRPr="00467F3C">
              <w:rPr>
                <w:rFonts w:eastAsia="Times New Roman" w:cstheme="minorHAnsi"/>
                <w:bCs/>
              </w:rPr>
              <w:t xml:space="preserve">To introduce children to the music of another world culture through </w:t>
            </w:r>
            <w:proofErr w:type="gramStart"/>
            <w:r w:rsidRPr="00467F3C">
              <w:rPr>
                <w:rFonts w:eastAsia="Times New Roman" w:cstheme="minorHAnsi"/>
                <w:bCs/>
              </w:rPr>
              <w:t>comparing and contrasting</w:t>
            </w:r>
            <w:proofErr w:type="gramEnd"/>
            <w:r w:rsidRPr="00467F3C">
              <w:rPr>
                <w:rFonts w:eastAsia="Times New Roman" w:cstheme="minorHAnsi"/>
                <w:bCs/>
              </w:rPr>
              <w:t xml:space="preserve"> Chinese musical instruments and styles to the kind of Western music we have been listening to all year by singing, playing instruments, and watching and talking about authentic performances using vocabulary we have learned up to this point.</w:t>
            </w:r>
          </w:p>
          <w:p w14:paraId="705E1FC8" w14:textId="77777777" w:rsidR="001E52D4" w:rsidRPr="00467F3C" w:rsidRDefault="001E52D4" w:rsidP="00866A42">
            <w:pPr>
              <w:rPr>
                <w:rFonts w:cstheme="minorHAnsi"/>
              </w:rPr>
            </w:pPr>
          </w:p>
        </w:tc>
      </w:tr>
      <w:tr w:rsidR="001E52D4" w:rsidRPr="00467F3C" w14:paraId="4F33C102" w14:textId="77777777" w:rsidTr="06DC561C">
        <w:tc>
          <w:tcPr>
            <w:tcW w:w="1435" w:type="dxa"/>
          </w:tcPr>
          <w:p w14:paraId="33492E53" w14:textId="09539BE8" w:rsidR="001E52D4" w:rsidRPr="00467F3C" w:rsidRDefault="001E52D4">
            <w:pPr>
              <w:rPr>
                <w:rFonts w:cstheme="minorHAnsi"/>
              </w:rPr>
            </w:pPr>
            <w:r w:rsidRPr="00467F3C">
              <w:rPr>
                <w:rFonts w:cstheme="minorHAnsi"/>
              </w:rPr>
              <w:t>Essential Questions</w:t>
            </w:r>
          </w:p>
        </w:tc>
        <w:tc>
          <w:tcPr>
            <w:tcW w:w="7915" w:type="dxa"/>
          </w:tcPr>
          <w:p w14:paraId="1982EFBC" w14:textId="0BEEFB77" w:rsidR="001E52D4" w:rsidRPr="00467F3C" w:rsidRDefault="06DC561C">
            <w:pPr>
              <w:rPr>
                <w:rFonts w:cstheme="minorHAnsi"/>
              </w:rPr>
            </w:pPr>
            <w:r w:rsidRPr="00467F3C">
              <w:rPr>
                <w:rFonts w:cstheme="minorHAnsi"/>
              </w:rPr>
              <w:t xml:space="preserve">How are Chinese instruments and Chinese music different from and </w:t>
            </w:r>
            <w:proofErr w:type="gramStart"/>
            <w:r w:rsidRPr="00467F3C">
              <w:rPr>
                <w:rFonts w:cstheme="minorHAnsi"/>
              </w:rPr>
              <w:t>similar to</w:t>
            </w:r>
            <w:proofErr w:type="gramEnd"/>
            <w:r w:rsidRPr="00467F3C">
              <w:rPr>
                <w:rFonts w:cstheme="minorHAnsi"/>
              </w:rPr>
              <w:t xml:space="preserve"> other types of music?</w:t>
            </w:r>
          </w:p>
        </w:tc>
      </w:tr>
      <w:tr w:rsidR="00467F3C" w:rsidRPr="00467F3C" w14:paraId="6F8FEFCC" w14:textId="77777777" w:rsidTr="00467F3C">
        <w:trPr>
          <w:trHeight w:val="683"/>
        </w:trPr>
        <w:tc>
          <w:tcPr>
            <w:tcW w:w="1435" w:type="dxa"/>
          </w:tcPr>
          <w:p w14:paraId="4843452B" w14:textId="77777777" w:rsidR="00467F3C" w:rsidRPr="00467F3C" w:rsidRDefault="00467F3C">
            <w:pPr>
              <w:rPr>
                <w:rFonts w:cstheme="minorHAnsi"/>
              </w:rPr>
            </w:pPr>
            <w:r w:rsidRPr="00467F3C">
              <w:rPr>
                <w:rFonts w:cstheme="minorHAnsi"/>
              </w:rPr>
              <w:t>Standards/</w:t>
            </w:r>
          </w:p>
          <w:p w14:paraId="368EE582" w14:textId="3855A261" w:rsidR="00467F3C" w:rsidRPr="00467F3C" w:rsidRDefault="00467F3C">
            <w:pPr>
              <w:rPr>
                <w:rFonts w:cstheme="minorHAnsi"/>
              </w:rPr>
            </w:pPr>
            <w:r w:rsidRPr="00467F3C">
              <w:rPr>
                <w:rFonts w:cstheme="minorHAnsi"/>
              </w:rPr>
              <w:t>Benchmarks</w:t>
            </w:r>
          </w:p>
        </w:tc>
        <w:tc>
          <w:tcPr>
            <w:tcW w:w="7915" w:type="dxa"/>
          </w:tcPr>
          <w:p w14:paraId="4966452B" w14:textId="77777777" w:rsidR="00467F3C" w:rsidRPr="00467F3C" w:rsidRDefault="00467F3C" w:rsidP="00467F3C">
            <w:pPr>
              <w:rPr>
                <w:rFonts w:eastAsia="Calibri" w:cstheme="minorHAnsi"/>
              </w:rPr>
            </w:pPr>
            <w:r>
              <w:rPr>
                <w:rFonts w:cstheme="minorHAnsi"/>
              </w:rPr>
              <w:t xml:space="preserve">KSDE Literacy/Common Core: </w:t>
            </w:r>
            <w:hyperlink r:id="rId6">
              <w:r w:rsidRPr="00467F3C">
                <w:rPr>
                  <w:rStyle w:val="Hyperlink"/>
                  <w:rFonts w:eastAsia="Lato Light" w:cstheme="minorHAnsi"/>
                  <w:caps/>
                </w:rPr>
                <w:t>CCSS.ELA-LITERACY.SL.3.3</w:t>
              </w:r>
            </w:hyperlink>
          </w:p>
          <w:p w14:paraId="2307713D" w14:textId="496C8DDA" w:rsidR="00467F3C" w:rsidRPr="00467F3C" w:rsidRDefault="00467F3C" w:rsidP="00467F3C">
            <w:pPr>
              <w:rPr>
                <w:rFonts w:cstheme="minorHAnsi"/>
              </w:rPr>
            </w:pPr>
          </w:p>
        </w:tc>
      </w:tr>
      <w:tr w:rsidR="001E52D4" w:rsidRPr="00467F3C" w14:paraId="59AFEFFE" w14:textId="77777777" w:rsidTr="06DC561C">
        <w:tc>
          <w:tcPr>
            <w:tcW w:w="1435" w:type="dxa"/>
          </w:tcPr>
          <w:p w14:paraId="0F804F08" w14:textId="20ACD966" w:rsidR="001E52D4" w:rsidRPr="00467F3C" w:rsidRDefault="00C83B30">
            <w:pPr>
              <w:rPr>
                <w:rFonts w:cstheme="minorHAnsi"/>
              </w:rPr>
            </w:pPr>
            <w:r w:rsidRPr="00467F3C">
              <w:rPr>
                <w:rFonts w:cstheme="minorHAnsi"/>
              </w:rPr>
              <w:t>Sources Used</w:t>
            </w:r>
          </w:p>
        </w:tc>
        <w:tc>
          <w:tcPr>
            <w:tcW w:w="7915" w:type="dxa"/>
          </w:tcPr>
          <w:p w14:paraId="09E62841" w14:textId="77777777" w:rsidR="006B3C0D" w:rsidRPr="00467F3C" w:rsidRDefault="00000000" w:rsidP="006B3C0D">
            <w:pPr>
              <w:rPr>
                <w:rFonts w:eastAsia="Times New Roman" w:cstheme="minorHAnsi"/>
                <w:lang w:val="es-CR"/>
              </w:rPr>
            </w:pPr>
            <w:hyperlink r:id="rId7" w:history="1">
              <w:r w:rsidR="006B3C0D" w:rsidRPr="00467F3C">
                <w:rPr>
                  <w:rFonts w:eastAsia="Times New Roman" w:cstheme="minorHAnsi"/>
                  <w:color w:val="0000FF"/>
                  <w:u w:val="single"/>
                  <w:lang w:val="es-CR"/>
                </w:rPr>
                <w:t>http://www.philmultic.com/liufang/video/</w:t>
              </w:r>
            </w:hyperlink>
            <w:r w:rsidR="006B3C0D" w:rsidRPr="00467F3C">
              <w:rPr>
                <w:rFonts w:eastAsia="Times New Roman" w:cstheme="minorHAnsi"/>
                <w:lang w:val="es-CR"/>
              </w:rPr>
              <w:t xml:space="preserve">  pipa</w:t>
            </w:r>
          </w:p>
          <w:p w14:paraId="5DA2FD49" w14:textId="77777777" w:rsidR="006B3C0D" w:rsidRPr="00467F3C" w:rsidRDefault="00000000" w:rsidP="006B3C0D">
            <w:pPr>
              <w:rPr>
                <w:rFonts w:eastAsia="Times New Roman" w:cstheme="minorHAnsi"/>
                <w:lang w:val="es-CR"/>
              </w:rPr>
            </w:pPr>
            <w:hyperlink r:id="rId8" w:history="1">
              <w:r w:rsidR="006B3C0D" w:rsidRPr="00467F3C">
                <w:rPr>
                  <w:rFonts w:eastAsia="Times New Roman" w:cstheme="minorHAnsi"/>
                  <w:color w:val="0000FF"/>
                  <w:u w:val="single"/>
                  <w:lang w:val="es-CR"/>
                </w:rPr>
                <w:t>https://www.youtube.com/watch?v=w9LRN5naG4s</w:t>
              </w:r>
            </w:hyperlink>
            <w:r w:rsidR="006B3C0D" w:rsidRPr="00467F3C">
              <w:rPr>
                <w:rFonts w:eastAsia="Times New Roman" w:cstheme="minorHAnsi"/>
                <w:lang w:val="es-CR"/>
              </w:rPr>
              <w:t xml:space="preserve"> </w:t>
            </w:r>
            <w:proofErr w:type="spellStart"/>
            <w:r w:rsidR="006B3C0D" w:rsidRPr="00467F3C">
              <w:rPr>
                <w:rFonts w:eastAsia="Times New Roman" w:cstheme="minorHAnsi"/>
                <w:lang w:val="es-CR"/>
              </w:rPr>
              <w:t>dizi</w:t>
            </w:r>
            <w:proofErr w:type="spellEnd"/>
          </w:p>
          <w:p w14:paraId="50DBB1C9" w14:textId="77777777" w:rsidR="006B3C0D" w:rsidRPr="00467F3C" w:rsidRDefault="00000000" w:rsidP="006B3C0D">
            <w:pPr>
              <w:rPr>
                <w:rFonts w:eastAsia="Times New Roman" w:cstheme="minorHAnsi"/>
                <w:lang w:val="es-CR"/>
              </w:rPr>
            </w:pPr>
            <w:hyperlink r:id="rId9" w:history="1">
              <w:r w:rsidR="006B3C0D" w:rsidRPr="00467F3C">
                <w:rPr>
                  <w:rFonts w:eastAsia="Times New Roman" w:cstheme="minorHAnsi"/>
                  <w:color w:val="0000FF"/>
                  <w:u w:val="single"/>
                  <w:lang w:val="es-CR"/>
                </w:rPr>
                <w:t>https://www.youtube.com/watch?v=OKHSr_Qm0VY</w:t>
              </w:r>
            </w:hyperlink>
            <w:r w:rsidR="006B3C0D" w:rsidRPr="00467F3C">
              <w:rPr>
                <w:rFonts w:eastAsia="Times New Roman" w:cstheme="minorHAnsi"/>
                <w:lang w:val="es-CR"/>
              </w:rPr>
              <w:t xml:space="preserve"> </w:t>
            </w:r>
            <w:proofErr w:type="spellStart"/>
            <w:r w:rsidR="006B3C0D" w:rsidRPr="00467F3C">
              <w:rPr>
                <w:rFonts w:eastAsia="Times New Roman" w:cstheme="minorHAnsi"/>
                <w:lang w:val="es-CR"/>
              </w:rPr>
              <w:t>suona</w:t>
            </w:r>
            <w:proofErr w:type="spellEnd"/>
          </w:p>
          <w:p w14:paraId="174044D0" w14:textId="77777777" w:rsidR="006B3C0D" w:rsidRPr="00467F3C" w:rsidRDefault="00000000" w:rsidP="006B3C0D">
            <w:pPr>
              <w:rPr>
                <w:rFonts w:eastAsia="Times New Roman" w:cstheme="minorHAnsi"/>
              </w:rPr>
            </w:pPr>
            <w:hyperlink r:id="rId10" w:history="1">
              <w:r w:rsidR="006B3C0D" w:rsidRPr="00467F3C">
                <w:rPr>
                  <w:rFonts w:eastAsia="Times New Roman" w:cstheme="minorHAnsi"/>
                  <w:color w:val="0000FF"/>
                  <w:u w:val="single"/>
                </w:rPr>
                <w:t>https://www.youtube.com/watch?v=NXZ4tfBiMrE</w:t>
              </w:r>
            </w:hyperlink>
            <w:r w:rsidR="006B3C0D" w:rsidRPr="00467F3C">
              <w:rPr>
                <w:rFonts w:eastAsia="Times New Roman" w:cstheme="minorHAnsi"/>
              </w:rPr>
              <w:t xml:space="preserve"> sheng</w:t>
            </w:r>
          </w:p>
          <w:p w14:paraId="179C9C68" w14:textId="77777777" w:rsidR="006B3C0D" w:rsidRPr="00467F3C" w:rsidRDefault="00000000" w:rsidP="006B3C0D">
            <w:pPr>
              <w:rPr>
                <w:rFonts w:eastAsia="Times New Roman" w:cstheme="minorHAnsi"/>
              </w:rPr>
            </w:pPr>
            <w:hyperlink r:id="rId11" w:history="1">
              <w:r w:rsidR="006B3C0D" w:rsidRPr="00467F3C">
                <w:rPr>
                  <w:rFonts w:eastAsia="Times New Roman" w:cstheme="minorHAnsi"/>
                  <w:color w:val="0000FF"/>
                  <w:u w:val="single"/>
                </w:rPr>
                <w:t>https://www.youtube.com/watch?v=7pRfIpbc9cU</w:t>
              </w:r>
            </w:hyperlink>
            <w:r w:rsidR="006B3C0D" w:rsidRPr="00467F3C">
              <w:rPr>
                <w:rFonts w:eastAsia="Times New Roman" w:cstheme="minorHAnsi"/>
              </w:rPr>
              <w:t xml:space="preserve"> guzheng</w:t>
            </w:r>
          </w:p>
          <w:p w14:paraId="6E290823" w14:textId="77777777" w:rsidR="006B3C0D" w:rsidRPr="00467F3C" w:rsidRDefault="00000000" w:rsidP="006B3C0D">
            <w:pPr>
              <w:rPr>
                <w:rFonts w:eastAsia="Times New Roman" w:cstheme="minorHAnsi"/>
              </w:rPr>
            </w:pPr>
            <w:hyperlink r:id="rId12" w:history="1">
              <w:r w:rsidR="006B3C0D" w:rsidRPr="00467F3C">
                <w:rPr>
                  <w:rFonts w:eastAsia="Times New Roman" w:cstheme="minorHAnsi"/>
                  <w:color w:val="0000FF"/>
                  <w:u w:val="single"/>
                </w:rPr>
                <w:t>https://www.youtube.com/watch?v=O_bPQnUfklo</w:t>
              </w:r>
            </w:hyperlink>
            <w:r w:rsidR="006B3C0D" w:rsidRPr="00467F3C">
              <w:rPr>
                <w:rFonts w:eastAsia="Times New Roman" w:cstheme="minorHAnsi"/>
              </w:rPr>
              <w:t xml:space="preserve"> sheng and </w:t>
            </w:r>
            <w:proofErr w:type="spellStart"/>
            <w:r w:rsidR="006B3C0D" w:rsidRPr="00467F3C">
              <w:rPr>
                <w:rFonts w:eastAsia="Times New Roman" w:cstheme="minorHAnsi"/>
              </w:rPr>
              <w:t>suona</w:t>
            </w:r>
            <w:proofErr w:type="spellEnd"/>
          </w:p>
          <w:p w14:paraId="372A160F" w14:textId="77777777" w:rsidR="006B3C0D" w:rsidRPr="00467F3C" w:rsidRDefault="00000000" w:rsidP="006B3C0D">
            <w:pPr>
              <w:rPr>
                <w:rFonts w:eastAsia="Times New Roman" w:cstheme="minorHAnsi"/>
              </w:rPr>
            </w:pPr>
            <w:hyperlink r:id="rId13" w:history="1">
              <w:r w:rsidR="006B3C0D" w:rsidRPr="00467F3C">
                <w:rPr>
                  <w:rFonts w:eastAsia="Times New Roman" w:cstheme="minorHAnsi"/>
                  <w:color w:val="0000FF"/>
                  <w:u w:val="single"/>
                </w:rPr>
                <w:t>http://theshengplayer.net/the-chinese-mouth-organ-sheng/</w:t>
              </w:r>
            </w:hyperlink>
            <w:r w:rsidR="006B3C0D" w:rsidRPr="00467F3C">
              <w:rPr>
                <w:rFonts w:eastAsia="Times New Roman" w:cstheme="minorHAnsi"/>
              </w:rPr>
              <w:t xml:space="preserve">  about the sheng </w:t>
            </w:r>
          </w:p>
          <w:p w14:paraId="649D144A" w14:textId="77777777" w:rsidR="006B3C0D" w:rsidRPr="00467F3C" w:rsidRDefault="00000000" w:rsidP="006B3C0D">
            <w:pPr>
              <w:rPr>
                <w:rFonts w:eastAsia="Times New Roman" w:cstheme="minorHAnsi"/>
              </w:rPr>
            </w:pPr>
            <w:hyperlink r:id="rId14" w:history="1">
              <w:r w:rsidR="006B3C0D" w:rsidRPr="00467F3C">
                <w:rPr>
                  <w:rFonts w:eastAsia="Times New Roman" w:cstheme="minorHAnsi"/>
                  <w:color w:val="0000FF"/>
                  <w:u w:val="single"/>
                </w:rPr>
                <w:t>http://www.philmultic.com/home/instruments/</w:t>
              </w:r>
            </w:hyperlink>
            <w:r w:rsidR="006B3C0D" w:rsidRPr="00467F3C">
              <w:rPr>
                <w:rFonts w:eastAsia="Times New Roman" w:cstheme="minorHAnsi"/>
              </w:rPr>
              <w:t xml:space="preserve"> About Chinese traditional instruments</w:t>
            </w:r>
          </w:p>
          <w:p w14:paraId="792048B9" w14:textId="77777777" w:rsidR="006B3C0D" w:rsidRPr="00467F3C" w:rsidRDefault="00000000" w:rsidP="006B3C0D">
            <w:pPr>
              <w:rPr>
                <w:rFonts w:eastAsia="Times New Roman" w:cstheme="minorHAnsi"/>
              </w:rPr>
            </w:pPr>
            <w:hyperlink r:id="rId15" w:history="1">
              <w:r w:rsidR="006B3C0D" w:rsidRPr="00467F3C">
                <w:rPr>
                  <w:rFonts w:eastAsia="Times New Roman" w:cstheme="minorHAnsi"/>
                  <w:color w:val="0000FF"/>
                  <w:u w:val="single"/>
                </w:rPr>
                <w:t>http://www.history.com/topics/holidays/chinese-new-year</w:t>
              </w:r>
            </w:hyperlink>
            <w:r w:rsidR="006B3C0D" w:rsidRPr="00467F3C">
              <w:rPr>
                <w:rFonts w:eastAsia="Times New Roman" w:cstheme="minorHAnsi"/>
              </w:rPr>
              <w:t xml:space="preserve"> about Chinese New Year</w:t>
            </w:r>
          </w:p>
          <w:p w14:paraId="1C7CD226" w14:textId="77777777" w:rsidR="006B3C0D" w:rsidRPr="00467F3C" w:rsidRDefault="006B3C0D" w:rsidP="006B3C0D">
            <w:pPr>
              <w:rPr>
                <w:rFonts w:eastAsia="Times New Roman" w:cstheme="minorHAnsi"/>
              </w:rPr>
            </w:pPr>
            <w:r w:rsidRPr="00467F3C">
              <w:rPr>
                <w:rFonts w:eastAsia="Times New Roman" w:cstheme="minorHAnsi"/>
              </w:rPr>
              <w:t>Classroom presentations by musicians if possible.</w:t>
            </w:r>
          </w:p>
          <w:p w14:paraId="4864AF90" w14:textId="5BB7AC3C" w:rsidR="001E52D4" w:rsidRPr="00467F3C" w:rsidRDefault="001E52D4">
            <w:pPr>
              <w:rPr>
                <w:rFonts w:cstheme="minorHAnsi"/>
              </w:rPr>
            </w:pPr>
          </w:p>
        </w:tc>
      </w:tr>
      <w:tr w:rsidR="00D978DB" w:rsidRPr="00467F3C" w14:paraId="3D393162" w14:textId="77777777" w:rsidTr="06DC561C">
        <w:tc>
          <w:tcPr>
            <w:tcW w:w="1435" w:type="dxa"/>
          </w:tcPr>
          <w:p w14:paraId="5DD0F029" w14:textId="06B390EB" w:rsidR="00D978DB" w:rsidRPr="00467F3C" w:rsidRDefault="00C83B30">
            <w:pPr>
              <w:rPr>
                <w:rFonts w:cstheme="minorHAnsi"/>
              </w:rPr>
            </w:pPr>
            <w:r w:rsidRPr="00467F3C">
              <w:rPr>
                <w:rFonts w:cstheme="minorHAnsi"/>
              </w:rPr>
              <w:t>Required Materials</w:t>
            </w:r>
          </w:p>
        </w:tc>
        <w:tc>
          <w:tcPr>
            <w:tcW w:w="7915" w:type="dxa"/>
          </w:tcPr>
          <w:p w14:paraId="339A303C" w14:textId="21C6F95F" w:rsidR="00D978DB" w:rsidRPr="00467F3C" w:rsidRDefault="006B3C0D">
            <w:pPr>
              <w:rPr>
                <w:rFonts w:cstheme="minorHAnsi"/>
              </w:rPr>
            </w:pPr>
            <w:r w:rsidRPr="00467F3C">
              <w:rPr>
                <w:rFonts w:cstheme="minorHAnsi"/>
              </w:rPr>
              <w:t xml:space="preserve">Chinese instruments if possible: dizi, </w:t>
            </w:r>
            <w:proofErr w:type="spellStart"/>
            <w:r w:rsidRPr="00467F3C">
              <w:rPr>
                <w:rFonts w:cstheme="minorHAnsi"/>
              </w:rPr>
              <w:t>Suona</w:t>
            </w:r>
            <w:proofErr w:type="spellEnd"/>
            <w:r w:rsidRPr="00467F3C">
              <w:rPr>
                <w:rFonts w:cstheme="minorHAnsi"/>
              </w:rPr>
              <w:t xml:space="preserve">, guzheng, sheng etc.; chopsticks; rhythm sticks; recording of </w:t>
            </w:r>
            <w:r w:rsidRPr="00467F3C">
              <w:rPr>
                <w:rFonts w:cstheme="minorHAnsi"/>
                <w:i/>
              </w:rPr>
              <w:t>Chinese Dance</w:t>
            </w:r>
            <w:r w:rsidRPr="00467F3C">
              <w:rPr>
                <w:rFonts w:cstheme="minorHAnsi"/>
              </w:rPr>
              <w:t xml:space="preserve"> (Tea) by </w:t>
            </w:r>
            <w:proofErr w:type="spellStart"/>
            <w:r w:rsidRPr="00467F3C">
              <w:rPr>
                <w:rFonts w:cstheme="minorHAnsi"/>
              </w:rPr>
              <w:t>Tchaikowsky</w:t>
            </w:r>
            <w:proofErr w:type="spellEnd"/>
            <w:r w:rsidRPr="00467F3C">
              <w:rPr>
                <w:rFonts w:cstheme="minorHAnsi"/>
              </w:rPr>
              <w:t>, CD player, smart board</w:t>
            </w:r>
          </w:p>
        </w:tc>
      </w:tr>
      <w:tr w:rsidR="001E52D4" w:rsidRPr="00467F3C" w14:paraId="6B64FAED" w14:textId="77777777" w:rsidTr="06DC561C">
        <w:tc>
          <w:tcPr>
            <w:tcW w:w="1435" w:type="dxa"/>
          </w:tcPr>
          <w:p w14:paraId="4D96C474" w14:textId="2BF7B853" w:rsidR="001E52D4" w:rsidRPr="00467F3C" w:rsidRDefault="00C866BC">
            <w:pPr>
              <w:rPr>
                <w:rFonts w:cstheme="minorHAnsi"/>
              </w:rPr>
            </w:pPr>
            <w:r w:rsidRPr="00467F3C">
              <w:rPr>
                <w:rFonts w:cstheme="minorHAnsi"/>
              </w:rPr>
              <w:t>Time Requirement</w:t>
            </w:r>
          </w:p>
        </w:tc>
        <w:tc>
          <w:tcPr>
            <w:tcW w:w="7915" w:type="dxa"/>
          </w:tcPr>
          <w:p w14:paraId="2BFB8689" w14:textId="70E456C9" w:rsidR="00FB5FE2" w:rsidRPr="00467F3C" w:rsidRDefault="006B3C0D" w:rsidP="006B3C0D">
            <w:pPr>
              <w:rPr>
                <w:rFonts w:cstheme="minorHAnsi"/>
              </w:rPr>
            </w:pPr>
            <w:r w:rsidRPr="00467F3C">
              <w:rPr>
                <w:rFonts w:cstheme="minorHAnsi"/>
              </w:rPr>
              <w:t>1-2 Class periods</w:t>
            </w:r>
          </w:p>
        </w:tc>
      </w:tr>
    </w:tbl>
    <w:p w14:paraId="7F03D65A" w14:textId="77777777" w:rsidR="00467F3C" w:rsidRDefault="00467F3C"/>
    <w:tbl>
      <w:tblPr>
        <w:tblStyle w:val="TableGrid"/>
        <w:tblW w:w="0" w:type="auto"/>
        <w:tblLayout w:type="fixed"/>
        <w:tblLook w:val="04A0" w:firstRow="1" w:lastRow="0" w:firstColumn="1" w:lastColumn="0" w:noHBand="0" w:noVBand="1"/>
      </w:tblPr>
      <w:tblGrid>
        <w:gridCol w:w="1435"/>
        <w:gridCol w:w="7915"/>
      </w:tblGrid>
      <w:tr w:rsidR="00467F3C" w:rsidRPr="00467F3C" w14:paraId="2A1BEB1B" w14:textId="77777777" w:rsidTr="00467F3C">
        <w:tc>
          <w:tcPr>
            <w:tcW w:w="1435" w:type="dxa"/>
            <w:shd w:val="clear" w:color="auto" w:fill="ACB9CA" w:themeFill="text2" w:themeFillTint="66"/>
          </w:tcPr>
          <w:p w14:paraId="6BDB0D22" w14:textId="77777777" w:rsidR="00467F3C" w:rsidRPr="00467F3C" w:rsidRDefault="00467F3C" w:rsidP="004A054F">
            <w:pPr>
              <w:jc w:val="center"/>
              <w:rPr>
                <w:rFonts w:cstheme="minorHAnsi"/>
              </w:rPr>
            </w:pPr>
            <w:r w:rsidRPr="00467F3C">
              <w:rPr>
                <w:rFonts w:cstheme="minorHAnsi"/>
              </w:rPr>
              <w:t>Procedure</w:t>
            </w:r>
          </w:p>
        </w:tc>
        <w:tc>
          <w:tcPr>
            <w:tcW w:w="7915" w:type="dxa"/>
            <w:shd w:val="clear" w:color="auto" w:fill="ACB9CA" w:themeFill="text2" w:themeFillTint="66"/>
          </w:tcPr>
          <w:p w14:paraId="47412B03" w14:textId="6A1968EC" w:rsidR="00467F3C" w:rsidRPr="00467F3C" w:rsidRDefault="00467F3C" w:rsidP="004A054F">
            <w:pPr>
              <w:jc w:val="center"/>
              <w:rPr>
                <w:rFonts w:cstheme="minorHAnsi"/>
              </w:rPr>
            </w:pPr>
          </w:p>
        </w:tc>
      </w:tr>
      <w:tr w:rsidR="007679ED" w:rsidRPr="00467F3C" w14:paraId="6F1E40FC" w14:textId="77777777" w:rsidTr="06DC561C">
        <w:tc>
          <w:tcPr>
            <w:tcW w:w="1435" w:type="dxa"/>
          </w:tcPr>
          <w:p w14:paraId="548BA091" w14:textId="4F71B8FB" w:rsidR="007679ED" w:rsidRPr="00467F3C" w:rsidRDefault="007679ED">
            <w:pPr>
              <w:rPr>
                <w:rFonts w:cstheme="minorHAnsi"/>
              </w:rPr>
            </w:pPr>
            <w:r w:rsidRPr="00467F3C">
              <w:rPr>
                <w:rFonts w:cstheme="minorHAnsi"/>
              </w:rPr>
              <w:t>Pre-lesson Preparation</w:t>
            </w:r>
          </w:p>
        </w:tc>
        <w:tc>
          <w:tcPr>
            <w:tcW w:w="7915" w:type="dxa"/>
          </w:tcPr>
          <w:p w14:paraId="5177BFED" w14:textId="60956745" w:rsidR="006B3C0D" w:rsidRPr="00467F3C" w:rsidRDefault="006B3C0D" w:rsidP="006B3C0D">
            <w:pPr>
              <w:ind w:right="60"/>
              <w:rPr>
                <w:rFonts w:eastAsia="Times New Roman" w:cstheme="minorHAnsi"/>
              </w:rPr>
            </w:pPr>
            <w:r w:rsidRPr="00467F3C">
              <w:rPr>
                <w:rFonts w:eastAsia="Times New Roman" w:cstheme="minorHAnsi"/>
                <w:bCs/>
              </w:rPr>
              <w:t>OPTIONAL</w:t>
            </w:r>
            <w:r w:rsidRPr="00467F3C">
              <w:rPr>
                <w:rFonts w:eastAsia="Times New Roman" w:cstheme="minorHAnsi"/>
                <w:b/>
              </w:rPr>
              <w:t xml:space="preserve">: </w:t>
            </w:r>
            <w:r w:rsidRPr="00467F3C">
              <w:rPr>
                <w:rFonts w:eastAsia="Times New Roman" w:cstheme="minorHAnsi"/>
              </w:rPr>
              <w:t>Introduce Chinese New Year and to the zodiac animal for this year.  Show pictures of the celebration culled from the internet on the smart board.</w:t>
            </w:r>
          </w:p>
          <w:p w14:paraId="7A0AD46A" w14:textId="77777777" w:rsidR="006B3C0D" w:rsidRPr="00467F3C" w:rsidRDefault="006B3C0D" w:rsidP="006B3C0D">
            <w:pPr>
              <w:ind w:right="60"/>
              <w:rPr>
                <w:rFonts w:eastAsia="Times New Roman" w:cstheme="minorHAnsi"/>
              </w:rPr>
            </w:pPr>
          </w:p>
          <w:p w14:paraId="0C83E73D" w14:textId="77777777" w:rsidR="006B3C0D" w:rsidRPr="00467F3C" w:rsidRDefault="006B3C0D" w:rsidP="006B3C0D">
            <w:pPr>
              <w:ind w:right="60"/>
              <w:rPr>
                <w:rFonts w:eastAsia="Times New Roman" w:cstheme="minorHAnsi"/>
              </w:rPr>
            </w:pPr>
            <w:r w:rsidRPr="00467F3C">
              <w:rPr>
                <w:rFonts w:eastAsia="Times New Roman" w:cstheme="minorHAnsi"/>
              </w:rPr>
              <w:t xml:space="preserve">Review rhythm sticks and talk about Chinese food and chopsticks.  Pretending that the rhythm sticks are giant chopsticks, play a follow the leader rhythm patter game to the Chinese Dance (Tea) from The Nutcracker Suite by Tchaikovsky. The steady beat should </w:t>
            </w:r>
            <w:proofErr w:type="gramStart"/>
            <w:r w:rsidRPr="00467F3C">
              <w:rPr>
                <w:rFonts w:eastAsia="Times New Roman" w:cstheme="minorHAnsi"/>
              </w:rPr>
              <w:t>stressed</w:t>
            </w:r>
            <w:proofErr w:type="gramEnd"/>
            <w:r w:rsidRPr="00467F3C">
              <w:rPr>
                <w:rFonts w:eastAsia="Times New Roman" w:cstheme="minorHAnsi"/>
              </w:rPr>
              <w:t xml:space="preserve"> as should movement patterns in 8 beat sections.  Teachers’ </w:t>
            </w:r>
            <w:proofErr w:type="gramStart"/>
            <w:r w:rsidRPr="00467F3C">
              <w:rPr>
                <w:rFonts w:eastAsia="Times New Roman" w:cstheme="minorHAnsi"/>
              </w:rPr>
              <w:t>note:</w:t>
            </w:r>
            <w:proofErr w:type="gramEnd"/>
            <w:r w:rsidRPr="00467F3C">
              <w:rPr>
                <w:rFonts w:eastAsia="Times New Roman" w:cstheme="minorHAnsi"/>
              </w:rPr>
              <w:t xml:space="preserve"> I try to “trick” them so they have to focus closely.</w:t>
            </w:r>
          </w:p>
          <w:p w14:paraId="0B956DB2" w14:textId="1DC1033B" w:rsidR="00FB5FE2" w:rsidRPr="00467F3C" w:rsidRDefault="00FB5FE2" w:rsidP="00FB5FE2">
            <w:pPr>
              <w:spacing w:after="200"/>
              <w:rPr>
                <w:rFonts w:cstheme="minorHAnsi"/>
              </w:rPr>
            </w:pPr>
            <w:r w:rsidRPr="00467F3C">
              <w:rPr>
                <w:rFonts w:cstheme="minorHAnsi"/>
              </w:rPr>
              <w:t xml:space="preserve">  </w:t>
            </w:r>
          </w:p>
          <w:p w14:paraId="7E9E050D" w14:textId="77777777" w:rsidR="00FB5FE2" w:rsidRPr="00467F3C" w:rsidRDefault="00FB5FE2" w:rsidP="00FB5FE2">
            <w:pPr>
              <w:rPr>
                <w:rFonts w:cstheme="minorHAnsi"/>
              </w:rPr>
            </w:pPr>
          </w:p>
          <w:p w14:paraId="0B9BB292" w14:textId="10A5ADAD" w:rsidR="00FB5FE2" w:rsidRPr="00467F3C" w:rsidRDefault="00FB5FE2" w:rsidP="00866A42">
            <w:pPr>
              <w:ind w:left="-180"/>
              <w:rPr>
                <w:rFonts w:cstheme="minorHAnsi"/>
              </w:rPr>
            </w:pPr>
            <w:r w:rsidRPr="00467F3C">
              <w:rPr>
                <w:rFonts w:cstheme="minorHAnsi"/>
              </w:rPr>
              <w:t xml:space="preserve">      </w:t>
            </w:r>
          </w:p>
        </w:tc>
      </w:tr>
      <w:tr w:rsidR="006B3C0D" w:rsidRPr="00467F3C" w14:paraId="02ABB16E" w14:textId="77777777" w:rsidTr="06DC561C">
        <w:trPr>
          <w:trHeight w:val="1074"/>
        </w:trPr>
        <w:tc>
          <w:tcPr>
            <w:tcW w:w="1435" w:type="dxa"/>
          </w:tcPr>
          <w:p w14:paraId="1BFB490A" w14:textId="18FC08C5" w:rsidR="006B3C0D" w:rsidRPr="00467F3C" w:rsidRDefault="006B3C0D" w:rsidP="008B1797">
            <w:pPr>
              <w:rPr>
                <w:rFonts w:cstheme="minorHAnsi"/>
              </w:rPr>
            </w:pPr>
            <w:r w:rsidRPr="00467F3C">
              <w:rPr>
                <w:rFonts w:cstheme="minorHAnsi"/>
              </w:rPr>
              <w:lastRenderedPageBreak/>
              <w:t>Activity</w:t>
            </w:r>
          </w:p>
        </w:tc>
        <w:tc>
          <w:tcPr>
            <w:tcW w:w="7915" w:type="dxa"/>
          </w:tcPr>
          <w:p w14:paraId="71DBCD32" w14:textId="77777777" w:rsidR="006B3C0D" w:rsidRPr="00467F3C" w:rsidRDefault="006B3C0D" w:rsidP="006B3C0D">
            <w:pPr>
              <w:rPr>
                <w:rFonts w:eastAsia="Times New Roman" w:cstheme="minorHAnsi"/>
              </w:rPr>
            </w:pPr>
            <w:r w:rsidRPr="00467F3C">
              <w:rPr>
                <w:rFonts w:eastAsia="Times New Roman" w:cstheme="minorHAnsi"/>
              </w:rPr>
              <w:t xml:space="preserve">After the instrument game, introduce the pipa to the kids on the Smartboard using link given above. The piece we hear is </w:t>
            </w:r>
            <w:r w:rsidRPr="00467F3C">
              <w:rPr>
                <w:rFonts w:eastAsia="Times New Roman" w:cstheme="minorHAnsi"/>
                <w:i/>
              </w:rPr>
              <w:t>Snow Falling on the Evergreens</w:t>
            </w:r>
            <w:r w:rsidRPr="00467F3C">
              <w:rPr>
                <w:rFonts w:eastAsia="Times New Roman" w:cstheme="minorHAnsi"/>
              </w:rPr>
              <w:t xml:space="preserve">.  Ask the children if there is a steady beat and a memorable melody. (There isn’t) Then </w:t>
            </w:r>
            <w:proofErr w:type="gramStart"/>
            <w:r w:rsidRPr="00467F3C">
              <w:rPr>
                <w:rFonts w:eastAsia="Times New Roman" w:cstheme="minorHAnsi"/>
              </w:rPr>
              <w:t>ask</w:t>
            </w:r>
            <w:proofErr w:type="gramEnd"/>
            <w:r w:rsidRPr="00467F3C">
              <w:rPr>
                <w:rFonts w:eastAsia="Times New Roman" w:cstheme="minorHAnsi"/>
              </w:rPr>
              <w:t xml:space="preserve"> “Is it still music?” Gather opinions then tell them that, yes, it is. Just different from our own. Introduce the pentatonic scale here and talk about the scene this piece of Chinese music paints in the mind. Have students close their eyes and lead them through the piece helping them visualize evergreen trees, pine trees (You might want to show a picture of this) with snow falling softly on their needles.</w:t>
            </w:r>
          </w:p>
          <w:p w14:paraId="185BE948" w14:textId="77777777" w:rsidR="006B3C0D" w:rsidRPr="00467F3C" w:rsidRDefault="006B3C0D" w:rsidP="006B3C0D">
            <w:pPr>
              <w:rPr>
                <w:rFonts w:eastAsia="Times New Roman" w:cstheme="minorHAnsi"/>
              </w:rPr>
            </w:pPr>
          </w:p>
          <w:p w14:paraId="19113B36" w14:textId="77777777" w:rsidR="006B3C0D" w:rsidRPr="00467F3C" w:rsidRDefault="006B3C0D" w:rsidP="006B3C0D">
            <w:pPr>
              <w:rPr>
                <w:rFonts w:eastAsia="Times New Roman" w:cstheme="minorHAnsi"/>
              </w:rPr>
            </w:pPr>
            <w:r w:rsidRPr="00467F3C">
              <w:rPr>
                <w:rFonts w:eastAsia="Times New Roman" w:cstheme="minorHAnsi"/>
              </w:rPr>
              <w:t xml:space="preserve">More questions about the </w:t>
            </w:r>
            <w:r w:rsidRPr="00467F3C">
              <w:rPr>
                <w:rFonts w:eastAsia="Times New Roman" w:cstheme="minorHAnsi"/>
                <w:i/>
              </w:rPr>
              <w:t>pipa</w:t>
            </w:r>
            <w:r w:rsidRPr="00467F3C">
              <w:rPr>
                <w:rFonts w:eastAsia="Times New Roman" w:cstheme="minorHAnsi"/>
              </w:rPr>
              <w:t>: What instrument do we know that it looks like? Guitar.</w:t>
            </w:r>
          </w:p>
          <w:p w14:paraId="4519481B" w14:textId="77777777" w:rsidR="006B3C0D" w:rsidRPr="00467F3C" w:rsidRDefault="006B3C0D" w:rsidP="006B3C0D">
            <w:pPr>
              <w:rPr>
                <w:rFonts w:eastAsia="Times New Roman" w:cstheme="minorHAnsi"/>
              </w:rPr>
            </w:pPr>
          </w:p>
          <w:p w14:paraId="75F00434" w14:textId="77777777" w:rsidR="006B3C0D" w:rsidRPr="00467F3C" w:rsidRDefault="006B3C0D" w:rsidP="006B3C0D">
            <w:pPr>
              <w:rPr>
                <w:rFonts w:eastAsia="Times New Roman" w:cstheme="minorHAnsi"/>
              </w:rPr>
            </w:pPr>
            <w:r w:rsidRPr="00467F3C">
              <w:rPr>
                <w:rFonts w:eastAsia="Times New Roman" w:cstheme="minorHAnsi"/>
              </w:rPr>
              <w:t xml:space="preserve">If it were in the </w:t>
            </w:r>
            <w:proofErr w:type="gramStart"/>
            <w:r w:rsidRPr="00467F3C">
              <w:rPr>
                <w:rFonts w:eastAsia="Times New Roman" w:cstheme="minorHAnsi"/>
              </w:rPr>
              <w:t>orchestra</w:t>
            </w:r>
            <w:proofErr w:type="gramEnd"/>
            <w:r w:rsidRPr="00467F3C">
              <w:rPr>
                <w:rFonts w:eastAsia="Times New Roman" w:cstheme="minorHAnsi"/>
              </w:rPr>
              <w:t xml:space="preserve"> what family could it belong to? The strings.</w:t>
            </w:r>
          </w:p>
          <w:p w14:paraId="13DE3B46" w14:textId="77777777" w:rsidR="006B3C0D" w:rsidRPr="00467F3C" w:rsidRDefault="006B3C0D" w:rsidP="006B3C0D">
            <w:pPr>
              <w:rPr>
                <w:rFonts w:eastAsia="Times New Roman" w:cstheme="minorHAnsi"/>
              </w:rPr>
            </w:pPr>
          </w:p>
          <w:p w14:paraId="4F94B3FC" w14:textId="77777777" w:rsidR="006B3C0D" w:rsidRPr="00467F3C" w:rsidRDefault="006B3C0D" w:rsidP="006B3C0D">
            <w:pPr>
              <w:rPr>
                <w:rFonts w:eastAsia="Times New Roman" w:cstheme="minorHAnsi"/>
              </w:rPr>
            </w:pPr>
            <w:r w:rsidRPr="00467F3C">
              <w:rPr>
                <w:rFonts w:eastAsia="Times New Roman" w:cstheme="minorHAnsi"/>
              </w:rPr>
              <w:t xml:space="preserve">Then we look watch other </w:t>
            </w:r>
            <w:proofErr w:type="spellStart"/>
            <w:r w:rsidRPr="00467F3C">
              <w:rPr>
                <w:rFonts w:eastAsia="Times New Roman" w:cstheme="minorHAnsi"/>
              </w:rPr>
              <w:t>youtube</w:t>
            </w:r>
            <w:proofErr w:type="spellEnd"/>
            <w:r w:rsidRPr="00467F3C">
              <w:rPr>
                <w:rFonts w:eastAsia="Times New Roman" w:cstheme="minorHAnsi"/>
              </w:rPr>
              <w:t xml:space="preserve"> links to see other Chinese instruments in action.</w:t>
            </w:r>
          </w:p>
          <w:p w14:paraId="16C9B64C" w14:textId="77777777" w:rsidR="006B3C0D" w:rsidRPr="00467F3C" w:rsidRDefault="006B3C0D" w:rsidP="006B3C0D">
            <w:pPr>
              <w:rPr>
                <w:rFonts w:eastAsia="Times New Roman" w:cstheme="minorHAnsi"/>
              </w:rPr>
            </w:pPr>
          </w:p>
          <w:p w14:paraId="53633CBA" w14:textId="77777777" w:rsidR="006B3C0D" w:rsidRPr="00467F3C" w:rsidRDefault="006B3C0D" w:rsidP="006B3C0D">
            <w:pPr>
              <w:rPr>
                <w:rFonts w:eastAsia="Times New Roman" w:cstheme="minorHAnsi"/>
              </w:rPr>
            </w:pPr>
            <w:r w:rsidRPr="00467F3C">
              <w:rPr>
                <w:rFonts w:eastAsia="Times New Roman" w:cstheme="minorHAnsi"/>
              </w:rPr>
              <w:t>The dizi.  What kind of instrument does this remind you of? Flute.</w:t>
            </w:r>
          </w:p>
          <w:p w14:paraId="211D917A" w14:textId="77777777" w:rsidR="006B3C0D" w:rsidRPr="00467F3C" w:rsidRDefault="006B3C0D" w:rsidP="006B3C0D">
            <w:pPr>
              <w:rPr>
                <w:rFonts w:eastAsia="Times New Roman" w:cstheme="minorHAnsi"/>
              </w:rPr>
            </w:pPr>
          </w:p>
          <w:p w14:paraId="0662AA00" w14:textId="77777777" w:rsidR="006B3C0D" w:rsidRPr="00467F3C" w:rsidRDefault="006B3C0D" w:rsidP="006B3C0D">
            <w:pPr>
              <w:rPr>
                <w:rFonts w:eastAsia="Times New Roman" w:cstheme="minorHAnsi"/>
              </w:rPr>
            </w:pPr>
            <w:r w:rsidRPr="00467F3C">
              <w:rPr>
                <w:rFonts w:eastAsia="Times New Roman" w:cstheme="minorHAnsi"/>
              </w:rPr>
              <w:t xml:space="preserve">The </w:t>
            </w:r>
            <w:proofErr w:type="spellStart"/>
            <w:r w:rsidRPr="00467F3C">
              <w:rPr>
                <w:rFonts w:eastAsia="Times New Roman" w:cstheme="minorHAnsi"/>
              </w:rPr>
              <w:t>Suona</w:t>
            </w:r>
            <w:proofErr w:type="spellEnd"/>
            <w:r w:rsidRPr="00467F3C">
              <w:rPr>
                <w:rFonts w:eastAsia="Times New Roman" w:cstheme="minorHAnsi"/>
              </w:rPr>
              <w:t>. What does is sound like?  Birds talking.  Stress that nature is important in Chinese music and art.</w:t>
            </w:r>
          </w:p>
          <w:p w14:paraId="122069B7" w14:textId="77777777" w:rsidR="006B3C0D" w:rsidRPr="00467F3C" w:rsidRDefault="006B3C0D" w:rsidP="006B3C0D">
            <w:pPr>
              <w:rPr>
                <w:rFonts w:eastAsia="Times New Roman" w:cstheme="minorHAnsi"/>
              </w:rPr>
            </w:pPr>
          </w:p>
          <w:p w14:paraId="00844F4D" w14:textId="77777777" w:rsidR="006B3C0D" w:rsidRPr="00467F3C" w:rsidRDefault="006B3C0D" w:rsidP="006B3C0D">
            <w:pPr>
              <w:rPr>
                <w:rFonts w:eastAsia="Times New Roman" w:cstheme="minorHAnsi"/>
              </w:rPr>
            </w:pPr>
            <w:r w:rsidRPr="00467F3C">
              <w:rPr>
                <w:rFonts w:eastAsia="Times New Roman" w:cstheme="minorHAnsi"/>
              </w:rPr>
              <w:t>The Sheng: You might mention that this instrument was the inspiration for a pipe organ.</w:t>
            </w:r>
          </w:p>
          <w:p w14:paraId="6EE2EAD4" w14:textId="77777777" w:rsidR="006B3C0D" w:rsidRPr="00467F3C" w:rsidRDefault="006B3C0D" w:rsidP="006B3C0D">
            <w:pPr>
              <w:rPr>
                <w:rFonts w:eastAsia="Times New Roman" w:cstheme="minorHAnsi"/>
              </w:rPr>
            </w:pPr>
          </w:p>
          <w:p w14:paraId="1257A727" w14:textId="77777777" w:rsidR="006B3C0D" w:rsidRPr="00467F3C" w:rsidRDefault="006B3C0D" w:rsidP="006B3C0D">
            <w:pPr>
              <w:rPr>
                <w:rFonts w:eastAsia="Times New Roman" w:cstheme="minorHAnsi"/>
              </w:rPr>
            </w:pPr>
            <w:r w:rsidRPr="00467F3C">
              <w:rPr>
                <w:rFonts w:eastAsia="Times New Roman" w:cstheme="minorHAnsi"/>
              </w:rPr>
              <w:t>The guzheng: Like an autoharp or zither.</w:t>
            </w:r>
          </w:p>
          <w:p w14:paraId="122DD0B0" w14:textId="7B60EFB5" w:rsidR="006B3C0D" w:rsidRPr="00467F3C" w:rsidRDefault="006B3C0D" w:rsidP="00866A42">
            <w:pPr>
              <w:rPr>
                <w:rFonts w:cstheme="minorHAnsi"/>
              </w:rPr>
            </w:pPr>
          </w:p>
        </w:tc>
      </w:tr>
      <w:tr w:rsidR="006756AB" w:rsidRPr="00467F3C" w14:paraId="5E246DCC" w14:textId="77777777" w:rsidTr="06DC561C">
        <w:tc>
          <w:tcPr>
            <w:tcW w:w="1435" w:type="dxa"/>
          </w:tcPr>
          <w:p w14:paraId="17C7A4C3" w14:textId="77777777" w:rsidR="006756AB" w:rsidRPr="00467F3C" w:rsidRDefault="006756AB">
            <w:pPr>
              <w:rPr>
                <w:rFonts w:cstheme="minorHAnsi"/>
              </w:rPr>
            </w:pPr>
            <w:r w:rsidRPr="00467F3C">
              <w:rPr>
                <w:rFonts w:cstheme="minorHAnsi"/>
              </w:rPr>
              <w:t>Extension/</w:t>
            </w:r>
          </w:p>
          <w:p w14:paraId="23ADFBEC" w14:textId="6F728790" w:rsidR="006756AB" w:rsidRPr="00467F3C" w:rsidRDefault="006756AB">
            <w:pPr>
              <w:rPr>
                <w:rFonts w:cstheme="minorHAnsi"/>
              </w:rPr>
            </w:pPr>
            <w:r w:rsidRPr="00467F3C">
              <w:rPr>
                <w:rFonts w:cstheme="minorHAnsi"/>
              </w:rPr>
              <w:t>Assessment</w:t>
            </w:r>
          </w:p>
        </w:tc>
        <w:tc>
          <w:tcPr>
            <w:tcW w:w="7915" w:type="dxa"/>
          </w:tcPr>
          <w:p w14:paraId="465C2B29" w14:textId="77777777" w:rsidR="006B3C0D" w:rsidRPr="00467F3C" w:rsidRDefault="006B3C0D" w:rsidP="006B3C0D">
            <w:pPr>
              <w:rPr>
                <w:rFonts w:eastAsia="Times New Roman" w:cstheme="minorHAnsi"/>
                <w:b/>
              </w:rPr>
            </w:pPr>
            <w:r w:rsidRPr="00467F3C">
              <w:rPr>
                <w:rFonts w:eastAsia="Times New Roman" w:cstheme="minorHAnsi"/>
              </w:rPr>
              <w:t>Have students turn their backs and listen to each instrument to see if they can identify it. If you have illustrations of the instruments, the children can simply hold up a picture of the instrument rather than yell out the name.</w:t>
            </w:r>
          </w:p>
          <w:p w14:paraId="64A662AD" w14:textId="77777777" w:rsidR="006756AB" w:rsidRPr="00467F3C" w:rsidRDefault="006756AB">
            <w:pPr>
              <w:rPr>
                <w:rFonts w:cstheme="minorHAnsi"/>
              </w:rPr>
            </w:pPr>
          </w:p>
        </w:tc>
      </w:tr>
    </w:tbl>
    <w:p w14:paraId="6474D2DF" w14:textId="77777777" w:rsidR="00B82D7A" w:rsidRPr="00467F3C" w:rsidRDefault="00B82D7A">
      <w:pPr>
        <w:rPr>
          <w:rFonts w:cstheme="minorHAnsi"/>
        </w:rPr>
      </w:pPr>
    </w:p>
    <w:sectPr w:rsidR="00B82D7A" w:rsidRPr="0046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42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1E52D4"/>
    <w:rsid w:val="002E6AF4"/>
    <w:rsid w:val="00365C8C"/>
    <w:rsid w:val="003B0198"/>
    <w:rsid w:val="00467F3C"/>
    <w:rsid w:val="00495E2D"/>
    <w:rsid w:val="004A054F"/>
    <w:rsid w:val="004E6D70"/>
    <w:rsid w:val="006756AB"/>
    <w:rsid w:val="006B3C0D"/>
    <w:rsid w:val="007679ED"/>
    <w:rsid w:val="00770E70"/>
    <w:rsid w:val="00866A42"/>
    <w:rsid w:val="00B82D7A"/>
    <w:rsid w:val="00C83B30"/>
    <w:rsid w:val="00C866BC"/>
    <w:rsid w:val="00D978DB"/>
    <w:rsid w:val="00FB5FE2"/>
    <w:rsid w:val="06DC561C"/>
    <w:rsid w:val="4FC2CC62"/>
    <w:rsid w:val="5F30E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9LRN5naG4s" TargetMode="External"/><Relationship Id="rId13" Type="http://schemas.openxmlformats.org/officeDocument/2006/relationships/hyperlink" Target="http://theshengplayer.net/the-chinese-mouth-organ-sheng/" TargetMode="External"/><Relationship Id="rId3" Type="http://schemas.openxmlformats.org/officeDocument/2006/relationships/styles" Target="styles.xml"/><Relationship Id="rId7" Type="http://schemas.openxmlformats.org/officeDocument/2006/relationships/hyperlink" Target="http://www.philmultic.com/liufang/video/" TargetMode="External"/><Relationship Id="rId12" Type="http://schemas.openxmlformats.org/officeDocument/2006/relationships/hyperlink" Target="https://www.youtube.com/watch?v=O_bPQnUfkl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restandards.org/ELA-Literacy/RI/3/1/" TargetMode="External"/><Relationship Id="rId11" Type="http://schemas.openxmlformats.org/officeDocument/2006/relationships/hyperlink" Target="https://www.youtube.com/watch?v=7pRfIpbc9cU" TargetMode="External"/><Relationship Id="rId5" Type="http://schemas.openxmlformats.org/officeDocument/2006/relationships/webSettings" Target="webSettings.xml"/><Relationship Id="rId15" Type="http://schemas.openxmlformats.org/officeDocument/2006/relationships/hyperlink" Target="http://www.history.com/topics/holidays/chinese-new-year" TargetMode="External"/><Relationship Id="rId10" Type="http://schemas.openxmlformats.org/officeDocument/2006/relationships/hyperlink" Target="https://www.youtube.com/watch?v=NXZ4tfBiMrE" TargetMode="External"/><Relationship Id="rId4" Type="http://schemas.openxmlformats.org/officeDocument/2006/relationships/settings" Target="settings.xml"/><Relationship Id="rId9" Type="http://schemas.openxmlformats.org/officeDocument/2006/relationships/hyperlink" Target="https://www.youtube.com/watch?v=OKHSr_Qm0VY" TargetMode="External"/><Relationship Id="rId14" Type="http://schemas.openxmlformats.org/officeDocument/2006/relationships/hyperlink" Target="http://www.philmultic.com/home/instr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0262-811D-43F5-BBFE-27444463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2022-08-24T16:38:00Z</dcterms:created>
  <dcterms:modified xsi:type="dcterms:W3CDTF">2022-08-24T16:38:00Z</dcterms:modified>
</cp:coreProperties>
</file>