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68BF2" w14:textId="273F4C0E" w:rsidR="00011F45" w:rsidRDefault="003A321E">
      <w:bookmarkStart w:id="0" w:name="_GoBack"/>
      <w:bookmarkEnd w:id="0"/>
      <w:r>
        <w:t>The Vine Basket, pre-reading</w:t>
      </w:r>
    </w:p>
    <w:p w14:paraId="4255730D" w14:textId="7CD5D21E" w:rsidR="003A321E" w:rsidRDefault="003A321E">
      <w:r>
        <w:rPr>
          <w:noProof/>
        </w:rPr>
        <w:drawing>
          <wp:inline distT="0" distB="0" distL="0" distR="0" wp14:anchorId="3EB196D5" wp14:editId="30DD0B9D">
            <wp:extent cx="6041231" cy="2809875"/>
            <wp:effectExtent l="0" t="0" r="0" b="0"/>
            <wp:docPr id="1" name="Picture 1" descr="Photo depicting Uyghur girls and women seated in a group, wearing traditional clothing, eating hard boiled eg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 depicting Uyghur girls and women seated in a group, wearing traditional clothing, eating hard boiled egg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85" cy="2812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9BCEC" w14:textId="7597FA2F" w:rsidR="003A321E" w:rsidRPr="00973FF0" w:rsidRDefault="003A321E">
      <w:pPr>
        <w:rPr>
          <w:sz w:val="16"/>
          <w:szCs w:val="16"/>
          <w:lang w:val="es-ES"/>
        </w:rPr>
      </w:pPr>
      <w:r w:rsidRPr="00973FF0">
        <w:rPr>
          <w:sz w:val="16"/>
          <w:szCs w:val="16"/>
          <w:lang w:val="es-ES"/>
        </w:rPr>
        <w:t>c. Joseanne laValley, joseannelavalley.com/photo_essay.html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2009"/>
        <w:gridCol w:w="7508"/>
      </w:tblGrid>
      <w:tr w:rsidR="003A321E" w14:paraId="665A52AF" w14:textId="77777777" w:rsidTr="003A321E">
        <w:trPr>
          <w:trHeight w:val="2414"/>
        </w:trPr>
        <w:tc>
          <w:tcPr>
            <w:tcW w:w="2009" w:type="dxa"/>
          </w:tcPr>
          <w:p w14:paraId="568B893D" w14:textId="30DC93AA" w:rsidR="003A321E" w:rsidRDefault="003A321E">
            <w:r>
              <w:t xml:space="preserve">Describe what you </w:t>
            </w:r>
            <w:r w:rsidRPr="003A321E">
              <w:rPr>
                <w:b/>
                <w:bCs/>
              </w:rPr>
              <w:t>see</w:t>
            </w:r>
            <w:r>
              <w:t xml:space="preserve"> in the photo. Use single words and phrases in a list.</w:t>
            </w:r>
          </w:p>
        </w:tc>
        <w:tc>
          <w:tcPr>
            <w:tcW w:w="7508" w:type="dxa"/>
          </w:tcPr>
          <w:p w14:paraId="421CCFBD" w14:textId="77777777" w:rsidR="003A321E" w:rsidRDefault="003A321E"/>
        </w:tc>
      </w:tr>
      <w:tr w:rsidR="003A321E" w14:paraId="7313866D" w14:textId="77777777" w:rsidTr="003A321E">
        <w:trPr>
          <w:trHeight w:val="2321"/>
        </w:trPr>
        <w:tc>
          <w:tcPr>
            <w:tcW w:w="2009" w:type="dxa"/>
          </w:tcPr>
          <w:p w14:paraId="3222F94A" w14:textId="0CE2A1F6" w:rsidR="003A321E" w:rsidRPr="003A321E" w:rsidRDefault="003A321E">
            <w:r>
              <w:t xml:space="preserve">What do you </w:t>
            </w:r>
            <w:r>
              <w:rPr>
                <w:b/>
                <w:bCs/>
              </w:rPr>
              <w:t xml:space="preserve">think </w:t>
            </w:r>
            <w:r>
              <w:t>about what you see here?</w:t>
            </w:r>
          </w:p>
        </w:tc>
        <w:tc>
          <w:tcPr>
            <w:tcW w:w="7508" w:type="dxa"/>
          </w:tcPr>
          <w:p w14:paraId="02C24D13" w14:textId="77777777" w:rsidR="003A321E" w:rsidRDefault="003A321E"/>
        </w:tc>
      </w:tr>
      <w:tr w:rsidR="003A321E" w14:paraId="02575981" w14:textId="77777777" w:rsidTr="003A321E">
        <w:trPr>
          <w:trHeight w:val="2456"/>
        </w:trPr>
        <w:tc>
          <w:tcPr>
            <w:tcW w:w="2009" w:type="dxa"/>
          </w:tcPr>
          <w:p w14:paraId="4F18EA1A" w14:textId="1F81E9C9" w:rsidR="003A321E" w:rsidRDefault="003A321E">
            <w:r>
              <w:t xml:space="preserve">What do you </w:t>
            </w:r>
            <w:r w:rsidRPr="003A321E">
              <w:rPr>
                <w:b/>
                <w:bCs/>
              </w:rPr>
              <w:t xml:space="preserve">wonder </w:t>
            </w:r>
            <w:r>
              <w:t>about what you see in the photo?</w:t>
            </w:r>
          </w:p>
        </w:tc>
        <w:tc>
          <w:tcPr>
            <w:tcW w:w="7508" w:type="dxa"/>
          </w:tcPr>
          <w:p w14:paraId="09D9C496" w14:textId="77777777" w:rsidR="003A321E" w:rsidRDefault="003A321E"/>
        </w:tc>
      </w:tr>
    </w:tbl>
    <w:p w14:paraId="6265D196" w14:textId="715A3DFD" w:rsidR="003A321E" w:rsidRDefault="003A321E"/>
    <w:p w14:paraId="2E09046E" w14:textId="535D82A1" w:rsidR="003A321E" w:rsidRDefault="003A321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6E52760" wp14:editId="44AB6E98">
            <wp:extent cx="5691116" cy="4935325"/>
            <wp:effectExtent l="0" t="0" r="5080" b="0"/>
            <wp:docPr id="2" name="Picture 2" descr="Geographic map of China with provinces labe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eographic map of China with provinces labeled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575" cy="496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694EED" w14:textId="64D07B44" w:rsidR="003A321E" w:rsidRPr="003A321E" w:rsidRDefault="003A321E" w:rsidP="003A321E"/>
    <w:p w14:paraId="37743000" w14:textId="57479BA9" w:rsidR="003A321E" w:rsidRDefault="003A321E" w:rsidP="003A321E">
      <w:pPr>
        <w:rPr>
          <w:noProof/>
        </w:rPr>
      </w:pPr>
      <w:r w:rsidRPr="007650ED">
        <w:rPr>
          <w:noProof/>
          <w:u w:val="single"/>
        </w:rPr>
        <w:t>Setting</w:t>
      </w:r>
      <w:r>
        <w:rPr>
          <w:noProof/>
        </w:rPr>
        <w:t>: This novel takes place in Xinjiang, a province in western China. Xinjiang is the home of the Uyghur people. The Uyghur are culturally</w:t>
      </w:r>
      <w:r w:rsidR="007650ED">
        <w:rPr>
          <w:noProof/>
        </w:rPr>
        <w:t>, ethnically, and linguistically</w:t>
      </w:r>
      <w:r>
        <w:rPr>
          <w:noProof/>
        </w:rPr>
        <w:t xml:space="preserve"> distinct from the majority Han Chinese population. For several years, the Chinese government has conducted an ethnic cleansing campaign against the Uyghurs that includes detention centers, re-education, forced labor, removal of children from their families, and forced sterilization of women. </w:t>
      </w:r>
    </w:p>
    <w:p w14:paraId="561923CF" w14:textId="711F5585" w:rsidR="003A321E" w:rsidRDefault="003A321E" w:rsidP="003A321E">
      <w:pPr>
        <w:rPr>
          <w:noProof/>
        </w:rPr>
      </w:pPr>
      <w:r w:rsidRPr="007650ED">
        <w:rPr>
          <w:noProof/>
          <w:u w:val="single"/>
        </w:rPr>
        <w:t>Character</w:t>
      </w:r>
      <w:r>
        <w:rPr>
          <w:noProof/>
        </w:rPr>
        <w:t xml:space="preserve">: Mehrigul is the </w:t>
      </w:r>
      <w:r w:rsidRPr="003A321E">
        <w:rPr>
          <w:b/>
          <w:bCs/>
          <w:noProof/>
        </w:rPr>
        <w:t>protagonist</w:t>
      </w:r>
      <w:r>
        <w:rPr>
          <w:noProof/>
        </w:rPr>
        <w:t xml:space="preserve"> of The Vine Basket.</w:t>
      </w:r>
      <w:r w:rsidR="007650ED">
        <w:rPr>
          <w:noProof/>
        </w:rPr>
        <w:t xml:space="preserve"> She is a teenage Uyghur girl living with her family on a farm in Xinjiang province. </w:t>
      </w:r>
    </w:p>
    <w:p w14:paraId="5A20CCD2" w14:textId="65C5CE3A" w:rsidR="007650ED" w:rsidRPr="003A321E" w:rsidRDefault="007650ED" w:rsidP="00AF2183">
      <w:pPr>
        <w:rPr>
          <w:noProof/>
        </w:rPr>
      </w:pPr>
      <w:r w:rsidRPr="6C532386">
        <w:rPr>
          <w:noProof/>
          <w:u w:val="single"/>
        </w:rPr>
        <w:t>Plot</w:t>
      </w:r>
      <w:r w:rsidRPr="6C532386">
        <w:rPr>
          <w:noProof/>
        </w:rPr>
        <w:t>:</w:t>
      </w:r>
      <w:r w:rsidR="00AF2183" w:rsidRPr="6C532386">
        <w:rPr>
          <w:noProof/>
        </w:rPr>
        <w:t xml:space="preserve"> </w:t>
      </w:r>
      <w:r w:rsidR="00AF2183">
        <w:t xml:space="preserve"> </w:t>
      </w:r>
      <w:r w:rsidR="00AF2183" w:rsidRPr="6C532386">
        <w:rPr>
          <w:noProof/>
        </w:rPr>
        <w:t>The Vine Basket tells of a Uyghur girl's struggle in a land dominated by the Chinese national government. When fourteen-year-old Mehrigul's brother leaves home she must give up school to help on the family farm. That makes her a prime candidate to be sent to work in a Chinese factory. She alone knows the truth of her brother's departure – and that he will not return. Whether she is sent thousands of miles away or tied to farm work, her future looks bleak. How Mehrigul takes a hand in shaping her destiny is at the heart of a story that celebrates creativity, determination, and dreams (LaValley, 2017).</w:t>
      </w:r>
    </w:p>
    <w:p w14:paraId="6BF48844" w14:textId="1E06C694" w:rsidR="6C532386" w:rsidRDefault="6C532386" w:rsidP="6C532386">
      <w:pPr>
        <w:rPr>
          <w:noProof/>
        </w:rPr>
      </w:pPr>
    </w:p>
    <w:p w14:paraId="2C2BD607" w14:textId="27832379" w:rsidR="6C532386" w:rsidRDefault="6C532386" w:rsidP="6C532386">
      <w:pPr>
        <w:rPr>
          <w:rFonts w:ascii="Calibri" w:eastAsia="Calibri" w:hAnsi="Calibri" w:cs="Calibri"/>
          <w:b/>
          <w:bCs/>
          <w:noProof/>
          <w:color w:val="000000" w:themeColor="text1"/>
        </w:rPr>
      </w:pPr>
    </w:p>
    <w:p w14:paraId="5E866F25" w14:textId="4F18C4F9" w:rsidR="19FC297F" w:rsidRDefault="19FC297F" w:rsidP="6C532386">
      <w:pPr>
        <w:rPr>
          <w:rFonts w:ascii="Calibri" w:eastAsia="Calibri" w:hAnsi="Calibri" w:cs="Calibri"/>
          <w:b/>
          <w:bCs/>
          <w:noProof/>
          <w:color w:val="000000" w:themeColor="text1"/>
        </w:rPr>
      </w:pPr>
      <w:r w:rsidRPr="6C532386">
        <w:rPr>
          <w:rFonts w:ascii="Calibri" w:eastAsia="Calibri" w:hAnsi="Calibri" w:cs="Calibri"/>
          <w:b/>
          <w:bCs/>
          <w:noProof/>
          <w:color w:val="000000" w:themeColor="text1"/>
        </w:rPr>
        <w:t>Characters</w:t>
      </w:r>
    </w:p>
    <w:p w14:paraId="4E298808" w14:textId="1EE1A8C5" w:rsidR="19FC297F" w:rsidRDefault="19FC297F" w:rsidP="6C532386">
      <w:pPr>
        <w:rPr>
          <w:rFonts w:ascii="Calibri" w:eastAsia="Calibri" w:hAnsi="Calibri" w:cs="Calibri"/>
          <w:noProof/>
          <w:color w:val="000000" w:themeColor="text1"/>
        </w:rPr>
      </w:pPr>
      <w:r w:rsidRPr="6C532386">
        <w:rPr>
          <w:rFonts w:ascii="Calibri" w:eastAsia="Calibri" w:hAnsi="Calibri" w:cs="Calibri"/>
          <w:noProof/>
          <w:color w:val="000000" w:themeColor="text1"/>
        </w:rPr>
        <w:t>As you read, keep track of information about characters and the page numbers where you found this information.</w:t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6C532386" w14:paraId="29BE7B7A" w14:textId="77777777" w:rsidTr="6C532386">
        <w:tc>
          <w:tcPr>
            <w:tcW w:w="1872" w:type="dxa"/>
          </w:tcPr>
          <w:p w14:paraId="09240BA4" w14:textId="0241FE49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Character Name</w:t>
            </w:r>
          </w:p>
        </w:tc>
        <w:tc>
          <w:tcPr>
            <w:tcW w:w="1872" w:type="dxa"/>
          </w:tcPr>
          <w:p w14:paraId="326434AC" w14:textId="34AEDBD4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Personal Characteristics (appearance, age, abilities, preferences, personality)</w:t>
            </w:r>
          </w:p>
        </w:tc>
        <w:tc>
          <w:tcPr>
            <w:tcW w:w="1872" w:type="dxa"/>
          </w:tcPr>
          <w:p w14:paraId="0EBDE4FB" w14:textId="5B597BF2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Actions</w:t>
            </w:r>
          </w:p>
        </w:tc>
        <w:tc>
          <w:tcPr>
            <w:tcW w:w="1872" w:type="dxa"/>
          </w:tcPr>
          <w:p w14:paraId="4F81F635" w14:textId="7EAD8488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Relationships</w:t>
            </w:r>
          </w:p>
        </w:tc>
        <w:tc>
          <w:tcPr>
            <w:tcW w:w="1872" w:type="dxa"/>
          </w:tcPr>
          <w:p w14:paraId="0564B589" w14:textId="425FC4E1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Social pressures/ external pressure</w:t>
            </w:r>
          </w:p>
        </w:tc>
      </w:tr>
      <w:tr w:rsidR="6C532386" w14:paraId="53D014EA" w14:textId="77777777" w:rsidTr="6C532386">
        <w:tc>
          <w:tcPr>
            <w:tcW w:w="1872" w:type="dxa"/>
          </w:tcPr>
          <w:p w14:paraId="3C378AEE" w14:textId="3F4FD9E1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Mehrigul</w:t>
            </w:r>
          </w:p>
        </w:tc>
        <w:tc>
          <w:tcPr>
            <w:tcW w:w="1872" w:type="dxa"/>
          </w:tcPr>
          <w:p w14:paraId="475C0561" w14:textId="31826526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58ACEDB7" w14:textId="3F9D4248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7305A994" w14:textId="44E85401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0B49C889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69D08C23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49E7A657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</w:tr>
      <w:tr w:rsidR="6C532386" w14:paraId="331D5F93" w14:textId="77777777" w:rsidTr="6C532386">
        <w:tc>
          <w:tcPr>
            <w:tcW w:w="1872" w:type="dxa"/>
          </w:tcPr>
          <w:p w14:paraId="2763930F" w14:textId="3CC07CA6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Ata (father)</w:t>
            </w:r>
          </w:p>
        </w:tc>
        <w:tc>
          <w:tcPr>
            <w:tcW w:w="1872" w:type="dxa"/>
          </w:tcPr>
          <w:p w14:paraId="3BA18D86" w14:textId="5B0BE513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1485F3D1" w14:textId="0C5CE938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4AB16E48" w14:textId="032863E9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6227AC20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1B854966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10BC83D3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</w:tr>
      <w:tr w:rsidR="6C532386" w14:paraId="3BA187B7" w14:textId="77777777" w:rsidTr="6C532386">
        <w:tc>
          <w:tcPr>
            <w:tcW w:w="1872" w:type="dxa"/>
          </w:tcPr>
          <w:p w14:paraId="3508917C" w14:textId="449ABEE8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Ana (mother)</w:t>
            </w:r>
          </w:p>
        </w:tc>
        <w:tc>
          <w:tcPr>
            <w:tcW w:w="1872" w:type="dxa"/>
          </w:tcPr>
          <w:p w14:paraId="25CC8560" w14:textId="44FE47D6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5DF69A39" w14:textId="08ED8EF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3B18883D" w14:textId="2BB5FA86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5A1328A8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7F2C4A3C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616AB088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</w:tr>
      <w:tr w:rsidR="6C532386" w14:paraId="1C15C02A" w14:textId="77777777" w:rsidTr="6C532386">
        <w:tc>
          <w:tcPr>
            <w:tcW w:w="1872" w:type="dxa"/>
          </w:tcPr>
          <w:p w14:paraId="7AC31AC9" w14:textId="21A3F3F0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Lali (younger sister)</w:t>
            </w:r>
          </w:p>
        </w:tc>
        <w:tc>
          <w:tcPr>
            <w:tcW w:w="1872" w:type="dxa"/>
          </w:tcPr>
          <w:p w14:paraId="72B66973" w14:textId="4AC0CE23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0E617B7E" w14:textId="33737CDD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679C49F8" w14:textId="532A1BF0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3EC4F447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5E05EF0E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354FEEAB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</w:tr>
      <w:tr w:rsidR="6C532386" w14:paraId="2C725C18" w14:textId="77777777" w:rsidTr="6C532386">
        <w:tc>
          <w:tcPr>
            <w:tcW w:w="1872" w:type="dxa"/>
          </w:tcPr>
          <w:p w14:paraId="79107124" w14:textId="37810BE4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Memet (older brother)</w:t>
            </w:r>
          </w:p>
        </w:tc>
        <w:tc>
          <w:tcPr>
            <w:tcW w:w="1872" w:type="dxa"/>
          </w:tcPr>
          <w:p w14:paraId="1C1EFF15" w14:textId="138282BF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6FA0318E" w14:textId="61A946B0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195B38AA" w14:textId="59F9A10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080351D1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47D7D7AD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3169E4FE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</w:tr>
      <w:tr w:rsidR="6C532386" w14:paraId="36691A0C" w14:textId="77777777" w:rsidTr="6C532386">
        <w:tc>
          <w:tcPr>
            <w:tcW w:w="1872" w:type="dxa"/>
          </w:tcPr>
          <w:p w14:paraId="5EF4E750" w14:textId="04D78682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Chong Ata (grandfather)</w:t>
            </w:r>
          </w:p>
        </w:tc>
        <w:tc>
          <w:tcPr>
            <w:tcW w:w="1872" w:type="dxa"/>
          </w:tcPr>
          <w:p w14:paraId="00C9824F" w14:textId="68D45457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1336838C" w14:textId="790BC151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2D85DF84" w14:textId="429F4A72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0182A7E6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1A544F6D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789F61BF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</w:tr>
      <w:tr w:rsidR="6C532386" w14:paraId="6D4B98EE" w14:textId="77777777" w:rsidTr="6C532386">
        <w:tc>
          <w:tcPr>
            <w:tcW w:w="1872" w:type="dxa"/>
          </w:tcPr>
          <w:p w14:paraId="21CEAE03" w14:textId="00E267D9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Susan Chazen</w:t>
            </w:r>
          </w:p>
        </w:tc>
        <w:tc>
          <w:tcPr>
            <w:tcW w:w="1872" w:type="dxa"/>
          </w:tcPr>
          <w:p w14:paraId="318C76CA" w14:textId="04923545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5859327D" w14:textId="48833ABD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3475BADA" w14:textId="4E970266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13DB630D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571543E1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2B1259E0" w14:textId="28CAECCE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</w:tr>
      <w:tr w:rsidR="6C532386" w14:paraId="77F7942E" w14:textId="77777777" w:rsidTr="6C532386">
        <w:tc>
          <w:tcPr>
            <w:tcW w:w="1872" w:type="dxa"/>
          </w:tcPr>
          <w:p w14:paraId="2D5939BD" w14:textId="5168CEB0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Abdul (Susan’s guide)</w:t>
            </w:r>
          </w:p>
        </w:tc>
        <w:tc>
          <w:tcPr>
            <w:tcW w:w="1872" w:type="dxa"/>
          </w:tcPr>
          <w:p w14:paraId="642D7364" w14:textId="31EB5284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0DFBCDE5" w14:textId="4012C96F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38320803" w14:textId="7A4A9780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330D2A63" w14:textId="4469EE6C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19BEDB80" w14:textId="23A294B1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54A165B9" w14:textId="35D97296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</w:tr>
      <w:tr w:rsidR="6C532386" w14:paraId="0495EA22" w14:textId="77777777" w:rsidTr="6C532386">
        <w:tc>
          <w:tcPr>
            <w:tcW w:w="1872" w:type="dxa"/>
          </w:tcPr>
          <w:p w14:paraId="1C8C8081" w14:textId="47DAE25D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Pati (Mehrigul’s friend)</w:t>
            </w:r>
          </w:p>
        </w:tc>
        <w:tc>
          <w:tcPr>
            <w:tcW w:w="1872" w:type="dxa"/>
          </w:tcPr>
          <w:p w14:paraId="509D5B7B" w14:textId="22CCBCCC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62586454" w14:textId="35AEBC98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  <w:p w14:paraId="61A7C4EE" w14:textId="1BF038B8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2FD46F3F" w14:textId="0F4CDE11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2FDF6445" w14:textId="71D6D7B8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5E35DE78" w14:textId="3EE240E6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</w:tr>
      <w:tr w:rsidR="6C532386" w14:paraId="64702D6A" w14:textId="77777777" w:rsidTr="6C532386">
        <w:tc>
          <w:tcPr>
            <w:tcW w:w="1872" w:type="dxa"/>
          </w:tcPr>
          <w:p w14:paraId="73AC9F80" w14:textId="681A51A3" w:rsidR="19FC297F" w:rsidRDefault="19FC297F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  <w:r w:rsidRPr="6C532386">
              <w:rPr>
                <w:rFonts w:ascii="Calibri" w:eastAsia="Calibri" w:hAnsi="Calibri" w:cs="Calibri"/>
                <w:noProof/>
                <w:color w:val="000000" w:themeColor="text1"/>
              </w:rPr>
              <w:t>Hajinsa (Mehrigul’s classmate)</w:t>
            </w:r>
          </w:p>
        </w:tc>
        <w:tc>
          <w:tcPr>
            <w:tcW w:w="1872" w:type="dxa"/>
          </w:tcPr>
          <w:p w14:paraId="05DFD4F4" w14:textId="18B3C7B6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342D7CF3" w14:textId="094761D2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03DACBDD" w14:textId="7B14BE38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  <w:tc>
          <w:tcPr>
            <w:tcW w:w="1872" w:type="dxa"/>
          </w:tcPr>
          <w:p w14:paraId="09027EA0" w14:textId="6D1D258C" w:rsidR="6C532386" w:rsidRDefault="6C532386" w:rsidP="6C532386">
            <w:pPr>
              <w:rPr>
                <w:rFonts w:ascii="Calibri" w:eastAsia="Calibri" w:hAnsi="Calibri" w:cs="Calibri"/>
                <w:noProof/>
                <w:color w:val="000000" w:themeColor="text1"/>
              </w:rPr>
            </w:pPr>
          </w:p>
        </w:tc>
      </w:tr>
    </w:tbl>
    <w:p w14:paraId="009B562D" w14:textId="223FA19E" w:rsidR="6C532386" w:rsidRDefault="6C532386" w:rsidP="6C532386">
      <w:pPr>
        <w:rPr>
          <w:noProof/>
        </w:rPr>
      </w:pPr>
    </w:p>
    <w:p w14:paraId="49C464BC" w14:textId="1852CF13" w:rsidR="6C532386" w:rsidRDefault="6C532386" w:rsidP="6C532386">
      <w:pPr>
        <w:rPr>
          <w:noProof/>
        </w:rPr>
      </w:pPr>
    </w:p>
    <w:p w14:paraId="4EBFC76E" w14:textId="0E88E38D" w:rsidR="6C532386" w:rsidRDefault="6C532386" w:rsidP="6C532386">
      <w:pPr>
        <w:rPr>
          <w:noProof/>
        </w:rPr>
      </w:pPr>
    </w:p>
    <w:p w14:paraId="6C1B526C" w14:textId="4EC8F41D" w:rsidR="6C532386" w:rsidRDefault="6C532386" w:rsidP="6C532386">
      <w:pPr>
        <w:rPr>
          <w:noProof/>
        </w:rPr>
      </w:pPr>
    </w:p>
    <w:p w14:paraId="51C92D06" w14:textId="40F342FC" w:rsidR="2BB1B701" w:rsidRDefault="2BB1B701" w:rsidP="6C532386">
      <w:pPr>
        <w:rPr>
          <w:noProof/>
        </w:rPr>
      </w:pPr>
      <w:r w:rsidRPr="6C532386">
        <w:rPr>
          <w:b/>
          <w:bCs/>
          <w:noProof/>
        </w:rPr>
        <w:t>Single Character Reading note</w:t>
      </w:r>
      <w:r w:rsidRPr="6C532386">
        <w:rPr>
          <w:noProof/>
        </w:rPr>
        <w:t>s</w:t>
      </w:r>
    </w:p>
    <w:p w14:paraId="176E83BA" w14:textId="5785CD99" w:rsidR="2BB1B701" w:rsidRDefault="2BB1B701" w:rsidP="6C532386">
      <w:pPr>
        <w:rPr>
          <w:noProof/>
        </w:rPr>
      </w:pPr>
      <w:r w:rsidRPr="6C532386">
        <w:rPr>
          <w:noProof/>
        </w:rPr>
        <w:t>As you read, focus on a single character. Write the character’s name at the top of the chart and then, each time you see information about the character, make a note of the action or thought the character has and the page number. Wr</w:t>
      </w:r>
      <w:r w:rsidR="2EDDE5A6" w:rsidRPr="6C532386">
        <w:rPr>
          <w:noProof/>
        </w:rPr>
        <w:t>ite your thoughts about the character in the second column.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C532386" w14:paraId="215B1C82" w14:textId="77777777" w:rsidTr="6C532386">
        <w:tc>
          <w:tcPr>
            <w:tcW w:w="9360" w:type="dxa"/>
            <w:gridSpan w:val="2"/>
          </w:tcPr>
          <w:p w14:paraId="3DA9CEA6" w14:textId="50A7B5B8" w:rsidR="2EDDE5A6" w:rsidRDefault="2EDDE5A6" w:rsidP="6C532386">
            <w:pPr>
              <w:rPr>
                <w:noProof/>
              </w:rPr>
            </w:pPr>
            <w:r w:rsidRPr="6C532386">
              <w:rPr>
                <w:noProof/>
              </w:rPr>
              <w:t>Character:</w:t>
            </w:r>
          </w:p>
        </w:tc>
      </w:tr>
      <w:tr w:rsidR="6C532386" w14:paraId="1EEA581B" w14:textId="77777777" w:rsidTr="6C532386">
        <w:tc>
          <w:tcPr>
            <w:tcW w:w="4680" w:type="dxa"/>
          </w:tcPr>
          <w:p w14:paraId="757F566F" w14:textId="7F11495F" w:rsidR="2EDDE5A6" w:rsidRDefault="2EDDE5A6" w:rsidP="6C532386">
            <w:pPr>
              <w:rPr>
                <w:noProof/>
              </w:rPr>
            </w:pPr>
            <w:r w:rsidRPr="6C532386">
              <w:rPr>
                <w:noProof/>
              </w:rPr>
              <w:t>Character action, thought, or characteristic + page number</w:t>
            </w:r>
          </w:p>
        </w:tc>
        <w:tc>
          <w:tcPr>
            <w:tcW w:w="4680" w:type="dxa"/>
          </w:tcPr>
          <w:p w14:paraId="580FEB6C" w14:textId="3A41AB2C" w:rsidR="2EDDE5A6" w:rsidRDefault="2EDDE5A6" w:rsidP="6C532386">
            <w:pPr>
              <w:rPr>
                <w:noProof/>
              </w:rPr>
            </w:pPr>
            <w:r w:rsidRPr="6C532386">
              <w:rPr>
                <w:noProof/>
              </w:rPr>
              <w:t>Your observations about this information</w:t>
            </w:r>
          </w:p>
        </w:tc>
      </w:tr>
      <w:tr w:rsidR="6C532386" w14:paraId="706C2E9F" w14:textId="77777777" w:rsidTr="6C532386">
        <w:tc>
          <w:tcPr>
            <w:tcW w:w="4680" w:type="dxa"/>
          </w:tcPr>
          <w:p w14:paraId="483994BC" w14:textId="711B5F39" w:rsidR="6C532386" w:rsidRDefault="6C532386" w:rsidP="6C532386">
            <w:pPr>
              <w:rPr>
                <w:noProof/>
              </w:rPr>
            </w:pPr>
          </w:p>
          <w:p w14:paraId="3CE35E65" w14:textId="33BF5BE9" w:rsidR="6C532386" w:rsidRDefault="6C532386" w:rsidP="6C532386">
            <w:pPr>
              <w:rPr>
                <w:noProof/>
              </w:rPr>
            </w:pPr>
          </w:p>
          <w:p w14:paraId="6FF8C245" w14:textId="251DE99A" w:rsidR="6C532386" w:rsidRDefault="6C532386" w:rsidP="6C532386">
            <w:pPr>
              <w:rPr>
                <w:noProof/>
              </w:rPr>
            </w:pPr>
          </w:p>
          <w:p w14:paraId="2F7A3CED" w14:textId="13424F9D" w:rsidR="6C532386" w:rsidRDefault="6C532386" w:rsidP="6C532386">
            <w:pPr>
              <w:rPr>
                <w:noProof/>
              </w:rPr>
            </w:pPr>
          </w:p>
          <w:p w14:paraId="525DCA4B" w14:textId="6D2F86C3" w:rsidR="6C532386" w:rsidRDefault="6C532386" w:rsidP="6C532386">
            <w:pPr>
              <w:rPr>
                <w:noProof/>
              </w:rPr>
            </w:pPr>
          </w:p>
          <w:p w14:paraId="7F56FD73" w14:textId="3F59ADDD" w:rsidR="6C532386" w:rsidRDefault="6C532386" w:rsidP="6C532386">
            <w:pPr>
              <w:rPr>
                <w:noProof/>
              </w:rPr>
            </w:pPr>
          </w:p>
          <w:p w14:paraId="47DD925E" w14:textId="75F7CD98" w:rsidR="6C532386" w:rsidRDefault="6C532386" w:rsidP="6C532386">
            <w:pPr>
              <w:rPr>
                <w:noProof/>
              </w:rPr>
            </w:pPr>
          </w:p>
          <w:p w14:paraId="794FF1EE" w14:textId="73A7E01F" w:rsidR="6C532386" w:rsidRDefault="6C532386" w:rsidP="6C532386">
            <w:pPr>
              <w:rPr>
                <w:noProof/>
              </w:rPr>
            </w:pPr>
          </w:p>
          <w:p w14:paraId="6DBCD264" w14:textId="56ACAAB4" w:rsidR="6C532386" w:rsidRDefault="6C532386" w:rsidP="6C532386">
            <w:pPr>
              <w:rPr>
                <w:noProof/>
              </w:rPr>
            </w:pPr>
          </w:p>
          <w:p w14:paraId="6C1818A2" w14:textId="1EDD03D8" w:rsidR="6C532386" w:rsidRDefault="6C532386" w:rsidP="6C532386">
            <w:pPr>
              <w:rPr>
                <w:noProof/>
              </w:rPr>
            </w:pPr>
          </w:p>
          <w:p w14:paraId="6D4324E3" w14:textId="21FD0B92" w:rsidR="6C532386" w:rsidRDefault="6C532386" w:rsidP="6C532386">
            <w:pPr>
              <w:rPr>
                <w:noProof/>
              </w:rPr>
            </w:pPr>
          </w:p>
          <w:p w14:paraId="65C53129" w14:textId="7FB19AD4" w:rsidR="6C532386" w:rsidRDefault="6C532386" w:rsidP="6C532386">
            <w:pPr>
              <w:rPr>
                <w:noProof/>
              </w:rPr>
            </w:pPr>
          </w:p>
          <w:p w14:paraId="65011413" w14:textId="59662DBE" w:rsidR="6C532386" w:rsidRDefault="6C532386" w:rsidP="6C532386">
            <w:pPr>
              <w:rPr>
                <w:noProof/>
              </w:rPr>
            </w:pPr>
          </w:p>
          <w:p w14:paraId="798AB2FF" w14:textId="45E3BF2F" w:rsidR="6C532386" w:rsidRDefault="6C532386" w:rsidP="6C532386">
            <w:pPr>
              <w:rPr>
                <w:noProof/>
              </w:rPr>
            </w:pPr>
          </w:p>
          <w:p w14:paraId="1A2BE049" w14:textId="489F052B" w:rsidR="6C532386" w:rsidRDefault="6C532386" w:rsidP="6C532386">
            <w:pPr>
              <w:rPr>
                <w:noProof/>
              </w:rPr>
            </w:pPr>
          </w:p>
          <w:p w14:paraId="18965052" w14:textId="4DBDAE0A" w:rsidR="6C532386" w:rsidRDefault="6C532386" w:rsidP="6C532386">
            <w:pPr>
              <w:rPr>
                <w:noProof/>
              </w:rPr>
            </w:pPr>
          </w:p>
          <w:p w14:paraId="0C4590BA" w14:textId="73C5FF15" w:rsidR="6C532386" w:rsidRDefault="6C532386" w:rsidP="6C532386">
            <w:pPr>
              <w:rPr>
                <w:noProof/>
              </w:rPr>
            </w:pPr>
          </w:p>
          <w:p w14:paraId="7755AB0C" w14:textId="06DECACC" w:rsidR="6C532386" w:rsidRDefault="6C532386" w:rsidP="6C532386">
            <w:pPr>
              <w:rPr>
                <w:noProof/>
              </w:rPr>
            </w:pPr>
          </w:p>
          <w:p w14:paraId="1207200C" w14:textId="204944B9" w:rsidR="6C532386" w:rsidRDefault="6C532386" w:rsidP="6C532386">
            <w:pPr>
              <w:rPr>
                <w:noProof/>
              </w:rPr>
            </w:pPr>
          </w:p>
          <w:p w14:paraId="6E4DE41C" w14:textId="6A348CF3" w:rsidR="6C532386" w:rsidRDefault="6C532386" w:rsidP="6C532386">
            <w:pPr>
              <w:rPr>
                <w:noProof/>
              </w:rPr>
            </w:pPr>
          </w:p>
          <w:p w14:paraId="2AF9CE27" w14:textId="211D066A" w:rsidR="6C532386" w:rsidRDefault="6C532386" w:rsidP="6C532386">
            <w:pPr>
              <w:rPr>
                <w:noProof/>
              </w:rPr>
            </w:pPr>
          </w:p>
          <w:p w14:paraId="7D396177" w14:textId="02FDC405" w:rsidR="6C532386" w:rsidRDefault="6C532386" w:rsidP="6C532386">
            <w:pPr>
              <w:rPr>
                <w:noProof/>
              </w:rPr>
            </w:pPr>
          </w:p>
          <w:p w14:paraId="6893780A" w14:textId="38B9D66E" w:rsidR="6C532386" w:rsidRDefault="6C532386" w:rsidP="6C532386">
            <w:pPr>
              <w:rPr>
                <w:noProof/>
              </w:rPr>
            </w:pPr>
          </w:p>
          <w:p w14:paraId="64A0164B" w14:textId="3473D5AE" w:rsidR="6C532386" w:rsidRDefault="6C532386" w:rsidP="6C532386">
            <w:pPr>
              <w:rPr>
                <w:noProof/>
              </w:rPr>
            </w:pPr>
          </w:p>
          <w:p w14:paraId="2F26082F" w14:textId="1056D9E5" w:rsidR="6C532386" w:rsidRDefault="6C532386" w:rsidP="6C532386">
            <w:pPr>
              <w:rPr>
                <w:noProof/>
              </w:rPr>
            </w:pPr>
          </w:p>
          <w:p w14:paraId="441057FD" w14:textId="463770A3" w:rsidR="6C532386" w:rsidRDefault="6C532386" w:rsidP="6C532386">
            <w:pPr>
              <w:rPr>
                <w:noProof/>
              </w:rPr>
            </w:pPr>
          </w:p>
          <w:p w14:paraId="62F74DBB" w14:textId="78345A0C" w:rsidR="6C532386" w:rsidRDefault="6C532386" w:rsidP="6C532386">
            <w:pPr>
              <w:rPr>
                <w:noProof/>
              </w:rPr>
            </w:pPr>
          </w:p>
          <w:p w14:paraId="6B6CF69B" w14:textId="0FE9B4AA" w:rsidR="6C532386" w:rsidRDefault="6C532386" w:rsidP="6C532386">
            <w:pPr>
              <w:rPr>
                <w:noProof/>
              </w:rPr>
            </w:pPr>
          </w:p>
          <w:p w14:paraId="2CCD310F" w14:textId="63767E43" w:rsidR="6C532386" w:rsidRDefault="6C532386" w:rsidP="6C532386">
            <w:pPr>
              <w:rPr>
                <w:noProof/>
              </w:rPr>
            </w:pPr>
          </w:p>
          <w:p w14:paraId="54C502F3" w14:textId="6E3E9321" w:rsidR="6C532386" w:rsidRDefault="6C532386" w:rsidP="6C532386">
            <w:pPr>
              <w:rPr>
                <w:noProof/>
              </w:rPr>
            </w:pPr>
          </w:p>
        </w:tc>
        <w:tc>
          <w:tcPr>
            <w:tcW w:w="4680" w:type="dxa"/>
          </w:tcPr>
          <w:p w14:paraId="4F741587" w14:textId="59A0C269" w:rsidR="6C532386" w:rsidRDefault="6C532386" w:rsidP="6C532386">
            <w:pPr>
              <w:rPr>
                <w:noProof/>
              </w:rPr>
            </w:pPr>
          </w:p>
        </w:tc>
      </w:tr>
    </w:tbl>
    <w:p w14:paraId="1740E439" w14:textId="703358FA" w:rsidR="6C532386" w:rsidRDefault="6C532386" w:rsidP="6C532386">
      <w:pPr>
        <w:rPr>
          <w:noProof/>
        </w:rPr>
      </w:pPr>
    </w:p>
    <w:sectPr w:rsidR="6C5323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F3801" w14:textId="77777777" w:rsidR="00440145" w:rsidRDefault="00440145">
      <w:pPr>
        <w:spacing w:after="0" w:line="240" w:lineRule="auto"/>
      </w:pPr>
      <w:r>
        <w:separator/>
      </w:r>
    </w:p>
  </w:endnote>
  <w:endnote w:type="continuationSeparator" w:id="0">
    <w:p w14:paraId="35B03104" w14:textId="77777777" w:rsidR="00440145" w:rsidRDefault="0044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BAF255" w14:paraId="28897658" w14:textId="77777777" w:rsidTr="5FBAF255">
      <w:tc>
        <w:tcPr>
          <w:tcW w:w="3120" w:type="dxa"/>
        </w:tcPr>
        <w:p w14:paraId="6E058AD1" w14:textId="5B703D3C" w:rsidR="5FBAF255" w:rsidRDefault="5FBAF255" w:rsidP="5FBAF255">
          <w:pPr>
            <w:pStyle w:val="Header"/>
            <w:ind w:left="-115"/>
          </w:pPr>
        </w:p>
      </w:tc>
      <w:tc>
        <w:tcPr>
          <w:tcW w:w="3120" w:type="dxa"/>
        </w:tcPr>
        <w:p w14:paraId="044A2A0E" w14:textId="1062829C" w:rsidR="5FBAF255" w:rsidRDefault="5FBAF255" w:rsidP="5FBAF255">
          <w:pPr>
            <w:pStyle w:val="Header"/>
            <w:jc w:val="center"/>
          </w:pPr>
        </w:p>
      </w:tc>
      <w:tc>
        <w:tcPr>
          <w:tcW w:w="3120" w:type="dxa"/>
        </w:tcPr>
        <w:p w14:paraId="5F5AF2D2" w14:textId="5BAF5E45" w:rsidR="5FBAF255" w:rsidRDefault="5FBAF255" w:rsidP="5FBAF255">
          <w:pPr>
            <w:pStyle w:val="Header"/>
            <w:ind w:right="-115"/>
            <w:jc w:val="right"/>
          </w:pPr>
        </w:p>
      </w:tc>
    </w:tr>
  </w:tbl>
  <w:p w14:paraId="46DD9CB6" w14:textId="060B4A0F" w:rsidR="5FBAF255" w:rsidRDefault="5FBAF255" w:rsidP="5FBAF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0F97" w14:textId="77777777" w:rsidR="00440145" w:rsidRDefault="00440145">
      <w:pPr>
        <w:spacing w:after="0" w:line="240" w:lineRule="auto"/>
      </w:pPr>
      <w:r>
        <w:separator/>
      </w:r>
    </w:p>
  </w:footnote>
  <w:footnote w:type="continuationSeparator" w:id="0">
    <w:p w14:paraId="50A06393" w14:textId="77777777" w:rsidR="00440145" w:rsidRDefault="0044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BAF255" w14:paraId="74927595" w14:textId="77777777" w:rsidTr="5FBAF255">
      <w:tc>
        <w:tcPr>
          <w:tcW w:w="3120" w:type="dxa"/>
        </w:tcPr>
        <w:p w14:paraId="66FFCD64" w14:textId="5C265C9C" w:rsidR="5FBAF255" w:rsidRDefault="5FBAF255" w:rsidP="5FBAF255">
          <w:pPr>
            <w:pStyle w:val="Header"/>
            <w:ind w:left="-115"/>
          </w:pPr>
        </w:p>
      </w:tc>
      <w:tc>
        <w:tcPr>
          <w:tcW w:w="3120" w:type="dxa"/>
        </w:tcPr>
        <w:p w14:paraId="31074733" w14:textId="0B101C9E" w:rsidR="5FBAF255" w:rsidRDefault="5FBAF255" w:rsidP="5FBAF255">
          <w:pPr>
            <w:pStyle w:val="Header"/>
            <w:jc w:val="center"/>
          </w:pPr>
        </w:p>
      </w:tc>
      <w:tc>
        <w:tcPr>
          <w:tcW w:w="3120" w:type="dxa"/>
        </w:tcPr>
        <w:p w14:paraId="194E6127" w14:textId="33E4A1D1" w:rsidR="5FBAF255" w:rsidRDefault="5FBAF255" w:rsidP="5FBAF255">
          <w:pPr>
            <w:pStyle w:val="Header"/>
            <w:ind w:right="-115"/>
            <w:jc w:val="right"/>
          </w:pPr>
          <w:r>
            <w:t>1</w:t>
          </w:r>
        </w:p>
      </w:tc>
    </w:tr>
  </w:tbl>
  <w:p w14:paraId="5190A376" w14:textId="2AD44D58" w:rsidR="5FBAF255" w:rsidRDefault="5FBAF255" w:rsidP="5FBAF2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1E"/>
    <w:rsid w:val="00011F45"/>
    <w:rsid w:val="003A321E"/>
    <w:rsid w:val="00440145"/>
    <w:rsid w:val="005866DE"/>
    <w:rsid w:val="00625A4C"/>
    <w:rsid w:val="007650ED"/>
    <w:rsid w:val="008B43DC"/>
    <w:rsid w:val="00973FF0"/>
    <w:rsid w:val="00A6224B"/>
    <w:rsid w:val="00AF2183"/>
    <w:rsid w:val="01FE2AAD"/>
    <w:rsid w:val="086D6C31"/>
    <w:rsid w:val="0A093C92"/>
    <w:rsid w:val="19FC297F"/>
    <w:rsid w:val="1BC31E43"/>
    <w:rsid w:val="2BB1B701"/>
    <w:rsid w:val="2EDDE5A6"/>
    <w:rsid w:val="31874DC6"/>
    <w:rsid w:val="3A86229E"/>
    <w:rsid w:val="3CCA006D"/>
    <w:rsid w:val="542A0051"/>
    <w:rsid w:val="5FBAF255"/>
    <w:rsid w:val="677FB263"/>
    <w:rsid w:val="6C532386"/>
    <w:rsid w:val="72ED04AC"/>
    <w:rsid w:val="7B8EE928"/>
    <w:rsid w:val="7D1753A3"/>
    <w:rsid w:val="7D2AB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B157"/>
  <w15:chartTrackingRefBased/>
  <w15:docId w15:val="{FBB57674-C243-490F-A585-F46465C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Quirin, Amy D</dc:creator>
  <cp:keywords/>
  <dc:description/>
  <cp:lastModifiedBy>Snider, Amanda J</cp:lastModifiedBy>
  <cp:revision>2</cp:revision>
  <dcterms:created xsi:type="dcterms:W3CDTF">2022-10-25T21:17:00Z</dcterms:created>
  <dcterms:modified xsi:type="dcterms:W3CDTF">2022-10-25T21:17:00Z</dcterms:modified>
</cp:coreProperties>
</file>